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B14" w:rsidRPr="001571C8" w:rsidRDefault="00697B14" w:rsidP="00697B14">
      <w:pPr>
        <w:spacing w:line="240" w:lineRule="auto"/>
        <w:rPr>
          <w:rFonts w:ascii="Arial" w:hAnsi="Arial" w:cs="Arial"/>
          <w:b/>
          <w:sz w:val="20"/>
          <w:szCs w:val="20"/>
          <w:lang w:val="en-CA"/>
        </w:rPr>
      </w:pPr>
      <w:r w:rsidRPr="001571C8">
        <w:rPr>
          <w:rFonts w:ascii="Arial" w:hAnsi="Arial" w:cs="Arial"/>
          <w:b/>
          <w:sz w:val="20"/>
          <w:szCs w:val="20"/>
          <w:lang w:val="en-CA"/>
        </w:rPr>
        <w:t>ACCESSIBILITY FOR ONTARIANS WITH DISABILITIES ACT, 2005</w:t>
      </w:r>
    </w:p>
    <w:p w:rsidR="00542754" w:rsidRDefault="00697B14" w:rsidP="00697B14">
      <w:pPr>
        <w:spacing w:line="240" w:lineRule="auto"/>
        <w:rPr>
          <w:rFonts w:ascii="Arial" w:hAnsi="Arial" w:cs="Arial"/>
          <w:b/>
          <w:sz w:val="20"/>
          <w:szCs w:val="20"/>
          <w:lang w:val="en-CA"/>
        </w:rPr>
      </w:pPr>
      <w:r w:rsidRPr="001571C8">
        <w:rPr>
          <w:rFonts w:ascii="Arial" w:hAnsi="Arial" w:cs="Arial"/>
          <w:b/>
          <w:sz w:val="20"/>
          <w:szCs w:val="20"/>
          <w:lang w:val="en-CA"/>
        </w:rPr>
        <w:t>INTEGRATED ACCESSIBILITY STANDARDS</w:t>
      </w:r>
      <w:r w:rsidR="002B71C6" w:rsidRPr="001571C8">
        <w:rPr>
          <w:rFonts w:ascii="Arial" w:hAnsi="Arial" w:cs="Arial"/>
          <w:b/>
          <w:sz w:val="20"/>
          <w:szCs w:val="20"/>
          <w:lang w:val="en-CA"/>
        </w:rPr>
        <w:t xml:space="preserve"> – Multi Year Plan</w:t>
      </w:r>
    </w:p>
    <w:p w:rsidR="006D1338" w:rsidRPr="001571C8" w:rsidRDefault="006D1338" w:rsidP="00697B14">
      <w:pPr>
        <w:spacing w:line="240" w:lineRule="auto"/>
        <w:rPr>
          <w:rFonts w:ascii="Arial" w:hAnsi="Arial" w:cs="Arial"/>
          <w:b/>
          <w:sz w:val="20"/>
          <w:szCs w:val="20"/>
          <w:lang w:val="en-CA"/>
        </w:rPr>
      </w:pPr>
      <w:r>
        <w:rPr>
          <w:rFonts w:ascii="Arial" w:hAnsi="Arial" w:cs="Arial"/>
          <w:b/>
          <w:sz w:val="20"/>
          <w:szCs w:val="20"/>
          <w:lang w:val="en-CA"/>
        </w:rPr>
        <w:t>UPDATED AND REVIEWED – December 2019</w:t>
      </w:r>
    </w:p>
    <w:p w:rsidR="00150676" w:rsidRPr="00176F0C" w:rsidRDefault="00150676" w:rsidP="00697B14">
      <w:pPr>
        <w:spacing w:line="240" w:lineRule="auto"/>
        <w:rPr>
          <w:rFonts w:ascii="Arial" w:hAnsi="Arial" w:cs="Arial"/>
          <w:b/>
          <w:sz w:val="20"/>
          <w:szCs w:val="20"/>
          <w:u w:val="single"/>
          <w:lang w:val="en-CA"/>
        </w:rPr>
      </w:pPr>
      <w:r w:rsidRPr="00176F0C">
        <w:rPr>
          <w:rFonts w:ascii="Arial" w:hAnsi="Arial" w:cs="Arial"/>
          <w:b/>
          <w:sz w:val="20"/>
          <w:szCs w:val="20"/>
          <w:u w:val="single"/>
          <w:lang w:val="en-CA"/>
        </w:rPr>
        <w:t>W</w:t>
      </w:r>
      <w:r w:rsidR="00176F0C">
        <w:rPr>
          <w:rFonts w:ascii="Arial" w:hAnsi="Arial" w:cs="Arial"/>
          <w:b/>
          <w:sz w:val="20"/>
          <w:szCs w:val="20"/>
          <w:u w:val="single"/>
          <w:lang w:val="en-CA"/>
        </w:rPr>
        <w:t xml:space="preserve">ILLSON INTERNATIONAL </w:t>
      </w:r>
    </w:p>
    <w:p w:rsidR="00B74C15" w:rsidRPr="001571C8" w:rsidRDefault="00B74C15">
      <w:pPr>
        <w:rPr>
          <w:rFonts w:ascii="Arial" w:hAnsi="Arial" w:cs="Arial"/>
          <w:b/>
          <w:sz w:val="20"/>
          <w:szCs w:val="20"/>
          <w:u w:val="single"/>
          <w:lang w:val="en-CA"/>
        </w:rPr>
      </w:pPr>
      <w:r w:rsidRPr="001571C8">
        <w:rPr>
          <w:rFonts w:ascii="Arial" w:hAnsi="Arial" w:cs="Arial"/>
          <w:b/>
          <w:sz w:val="20"/>
          <w:szCs w:val="20"/>
          <w:u w:val="single"/>
          <w:lang w:val="en-CA"/>
        </w:rPr>
        <w:t>Part I</w:t>
      </w:r>
      <w:r w:rsidR="00B64057" w:rsidRPr="001571C8">
        <w:rPr>
          <w:rFonts w:ascii="Arial" w:hAnsi="Arial" w:cs="Arial"/>
          <w:b/>
          <w:sz w:val="20"/>
          <w:szCs w:val="20"/>
          <w:u w:val="single"/>
          <w:lang w:val="en-CA"/>
        </w:rPr>
        <w:t xml:space="preserve"> – GENERAL REQUIREMENTS</w:t>
      </w:r>
    </w:p>
    <w:tbl>
      <w:tblPr>
        <w:tblStyle w:val="TableGrid"/>
        <w:tblW w:w="0" w:type="auto"/>
        <w:shd w:val="clear" w:color="auto" w:fill="EEECE1" w:themeFill="background2"/>
        <w:tblLook w:val="04A0" w:firstRow="1" w:lastRow="0" w:firstColumn="1" w:lastColumn="0" w:noHBand="0" w:noVBand="1"/>
      </w:tblPr>
      <w:tblGrid>
        <w:gridCol w:w="918"/>
        <w:gridCol w:w="32"/>
        <w:gridCol w:w="1768"/>
        <w:gridCol w:w="4588"/>
        <w:gridCol w:w="18"/>
        <w:gridCol w:w="3765"/>
        <w:gridCol w:w="1440"/>
        <w:gridCol w:w="2087"/>
      </w:tblGrid>
      <w:tr w:rsidR="00B74C15" w:rsidRPr="001571C8" w:rsidTr="00697B14">
        <w:tc>
          <w:tcPr>
            <w:tcW w:w="950" w:type="dxa"/>
            <w:gridSpan w:val="2"/>
            <w:shd w:val="clear" w:color="auto" w:fill="EEECE1" w:themeFill="background2"/>
            <w:vAlign w:val="center"/>
          </w:tcPr>
          <w:p w:rsidR="00B74C15" w:rsidRPr="001571C8" w:rsidRDefault="00B74C15" w:rsidP="00B74C15">
            <w:pPr>
              <w:jc w:val="center"/>
              <w:rPr>
                <w:rFonts w:ascii="Arial" w:hAnsi="Arial" w:cs="Arial"/>
                <w:sz w:val="20"/>
                <w:szCs w:val="20"/>
                <w:lang w:val="en-CA"/>
              </w:rPr>
            </w:pPr>
            <w:r w:rsidRPr="001571C8">
              <w:rPr>
                <w:rFonts w:ascii="Arial" w:hAnsi="Arial" w:cs="Arial"/>
                <w:sz w:val="20"/>
                <w:szCs w:val="20"/>
                <w:lang w:val="en-CA"/>
              </w:rPr>
              <w:t>Section</w:t>
            </w:r>
          </w:p>
        </w:tc>
        <w:tc>
          <w:tcPr>
            <w:tcW w:w="1768" w:type="dxa"/>
            <w:shd w:val="clear" w:color="auto" w:fill="EEECE1" w:themeFill="background2"/>
            <w:vAlign w:val="center"/>
          </w:tcPr>
          <w:p w:rsidR="00B74C15" w:rsidRPr="001571C8" w:rsidRDefault="00B74C15" w:rsidP="00B74C15">
            <w:pPr>
              <w:jc w:val="center"/>
              <w:rPr>
                <w:rFonts w:ascii="Arial" w:hAnsi="Arial" w:cs="Arial"/>
                <w:sz w:val="20"/>
                <w:szCs w:val="20"/>
                <w:lang w:val="en-CA"/>
              </w:rPr>
            </w:pPr>
            <w:r w:rsidRPr="001571C8">
              <w:rPr>
                <w:rFonts w:ascii="Arial" w:hAnsi="Arial" w:cs="Arial"/>
                <w:sz w:val="20"/>
                <w:szCs w:val="20"/>
                <w:lang w:val="en-CA"/>
              </w:rPr>
              <w:t>Initiative</w:t>
            </w:r>
          </w:p>
        </w:tc>
        <w:tc>
          <w:tcPr>
            <w:tcW w:w="4608" w:type="dxa"/>
            <w:gridSpan w:val="2"/>
            <w:shd w:val="clear" w:color="auto" w:fill="EEECE1" w:themeFill="background2"/>
            <w:vAlign w:val="center"/>
          </w:tcPr>
          <w:p w:rsidR="00B74C15" w:rsidRPr="001571C8" w:rsidRDefault="00B74C15" w:rsidP="00B74C15">
            <w:pPr>
              <w:jc w:val="center"/>
              <w:rPr>
                <w:rFonts w:ascii="Arial" w:hAnsi="Arial" w:cs="Arial"/>
                <w:sz w:val="20"/>
                <w:szCs w:val="20"/>
                <w:lang w:val="en-CA"/>
              </w:rPr>
            </w:pPr>
            <w:r w:rsidRPr="001571C8">
              <w:rPr>
                <w:rFonts w:ascii="Arial" w:hAnsi="Arial" w:cs="Arial"/>
                <w:sz w:val="20"/>
                <w:szCs w:val="20"/>
                <w:lang w:val="en-CA"/>
              </w:rPr>
              <w:t>Description</w:t>
            </w:r>
          </w:p>
        </w:tc>
        <w:tc>
          <w:tcPr>
            <w:tcW w:w="3767" w:type="dxa"/>
            <w:shd w:val="clear" w:color="auto" w:fill="EEECE1" w:themeFill="background2"/>
            <w:vAlign w:val="center"/>
          </w:tcPr>
          <w:p w:rsidR="00B74C15" w:rsidRPr="001571C8" w:rsidRDefault="00B74C15" w:rsidP="00B74C15">
            <w:pPr>
              <w:jc w:val="center"/>
              <w:rPr>
                <w:rFonts w:ascii="Arial" w:hAnsi="Arial" w:cs="Arial"/>
                <w:sz w:val="20"/>
                <w:szCs w:val="20"/>
                <w:lang w:val="en-CA"/>
              </w:rPr>
            </w:pPr>
            <w:r w:rsidRPr="001571C8">
              <w:rPr>
                <w:rFonts w:ascii="Arial" w:hAnsi="Arial" w:cs="Arial"/>
                <w:sz w:val="20"/>
                <w:szCs w:val="20"/>
                <w:lang w:val="en-CA"/>
              </w:rPr>
              <w:t>Action</w:t>
            </w:r>
          </w:p>
        </w:tc>
        <w:tc>
          <w:tcPr>
            <w:tcW w:w="1435" w:type="dxa"/>
            <w:shd w:val="clear" w:color="auto" w:fill="EEECE1" w:themeFill="background2"/>
            <w:vAlign w:val="center"/>
          </w:tcPr>
          <w:p w:rsidR="00B74C15" w:rsidRPr="001571C8" w:rsidRDefault="00B74C15" w:rsidP="00B74C15">
            <w:pPr>
              <w:jc w:val="center"/>
              <w:rPr>
                <w:rFonts w:ascii="Arial" w:hAnsi="Arial" w:cs="Arial"/>
                <w:sz w:val="20"/>
                <w:szCs w:val="20"/>
                <w:lang w:val="en-CA"/>
              </w:rPr>
            </w:pPr>
            <w:r w:rsidRPr="001571C8">
              <w:rPr>
                <w:rFonts w:ascii="Arial" w:hAnsi="Arial" w:cs="Arial"/>
                <w:sz w:val="20"/>
                <w:szCs w:val="20"/>
                <w:lang w:val="en-CA"/>
              </w:rPr>
              <w:t>Status</w:t>
            </w:r>
          </w:p>
        </w:tc>
        <w:tc>
          <w:tcPr>
            <w:tcW w:w="2088" w:type="dxa"/>
            <w:shd w:val="clear" w:color="auto" w:fill="EEECE1" w:themeFill="background2"/>
            <w:vAlign w:val="center"/>
          </w:tcPr>
          <w:p w:rsidR="00B74C15" w:rsidRPr="001571C8" w:rsidRDefault="00B74C15" w:rsidP="00B74C15">
            <w:pPr>
              <w:jc w:val="center"/>
              <w:rPr>
                <w:rFonts w:ascii="Arial" w:hAnsi="Arial" w:cs="Arial"/>
                <w:sz w:val="20"/>
                <w:szCs w:val="20"/>
                <w:lang w:val="en-CA"/>
              </w:rPr>
            </w:pPr>
            <w:r w:rsidRPr="001571C8">
              <w:rPr>
                <w:rFonts w:ascii="Arial" w:hAnsi="Arial" w:cs="Arial"/>
                <w:sz w:val="20"/>
                <w:szCs w:val="20"/>
                <w:lang w:val="en-CA"/>
              </w:rPr>
              <w:t>Compliance Date</w:t>
            </w:r>
          </w:p>
        </w:tc>
      </w:tr>
      <w:tr w:rsidR="00B74C15" w:rsidRPr="001571C8" w:rsidTr="00697B14">
        <w:tc>
          <w:tcPr>
            <w:tcW w:w="950" w:type="dxa"/>
            <w:gridSpan w:val="2"/>
            <w:shd w:val="clear" w:color="auto" w:fill="EEECE1" w:themeFill="background2"/>
          </w:tcPr>
          <w:p w:rsidR="00B8554E" w:rsidRPr="001571C8" w:rsidRDefault="00B8554E" w:rsidP="00B74C15">
            <w:pPr>
              <w:rPr>
                <w:rFonts w:ascii="Arial" w:hAnsi="Arial" w:cs="Arial"/>
                <w:sz w:val="20"/>
                <w:szCs w:val="20"/>
                <w:lang w:val="en-CA"/>
              </w:rPr>
            </w:pPr>
          </w:p>
          <w:p w:rsidR="00B74C15" w:rsidRPr="001571C8" w:rsidRDefault="00B74C15" w:rsidP="00B74C15">
            <w:pPr>
              <w:rPr>
                <w:rFonts w:ascii="Arial" w:hAnsi="Arial" w:cs="Arial"/>
                <w:sz w:val="20"/>
                <w:szCs w:val="20"/>
                <w:lang w:val="en-CA"/>
              </w:rPr>
            </w:pPr>
            <w:r w:rsidRPr="001571C8">
              <w:rPr>
                <w:rFonts w:ascii="Arial" w:hAnsi="Arial" w:cs="Arial"/>
                <w:sz w:val="20"/>
                <w:szCs w:val="20"/>
                <w:lang w:val="en-CA"/>
              </w:rPr>
              <w:t>3</w:t>
            </w:r>
          </w:p>
        </w:tc>
        <w:tc>
          <w:tcPr>
            <w:tcW w:w="1768" w:type="dxa"/>
            <w:shd w:val="clear" w:color="auto" w:fill="EEECE1" w:themeFill="background2"/>
          </w:tcPr>
          <w:p w:rsidR="00B8554E" w:rsidRPr="001571C8" w:rsidRDefault="00B8554E" w:rsidP="00B74C15">
            <w:pPr>
              <w:rPr>
                <w:rFonts w:ascii="Arial" w:hAnsi="Arial" w:cs="Arial"/>
                <w:sz w:val="20"/>
                <w:szCs w:val="20"/>
                <w:lang w:val="en-CA"/>
              </w:rPr>
            </w:pPr>
          </w:p>
          <w:p w:rsidR="00B74C15" w:rsidRPr="001571C8" w:rsidRDefault="00B74C15" w:rsidP="00B74C15">
            <w:pPr>
              <w:rPr>
                <w:rFonts w:ascii="Arial" w:hAnsi="Arial" w:cs="Arial"/>
                <w:sz w:val="20"/>
                <w:szCs w:val="20"/>
                <w:lang w:val="en-CA"/>
              </w:rPr>
            </w:pPr>
            <w:r w:rsidRPr="001571C8">
              <w:rPr>
                <w:rFonts w:ascii="Arial" w:hAnsi="Arial" w:cs="Arial"/>
                <w:sz w:val="20"/>
                <w:szCs w:val="20"/>
                <w:lang w:val="en-CA"/>
              </w:rPr>
              <w:t>Establishment of Accessibility Policies</w:t>
            </w:r>
          </w:p>
        </w:tc>
        <w:tc>
          <w:tcPr>
            <w:tcW w:w="4608" w:type="dxa"/>
            <w:gridSpan w:val="2"/>
            <w:shd w:val="clear" w:color="auto" w:fill="EEECE1" w:themeFill="background2"/>
          </w:tcPr>
          <w:p w:rsidR="00B8554E" w:rsidRPr="001571C8" w:rsidRDefault="00B8554E" w:rsidP="00B74C15">
            <w:pPr>
              <w:pStyle w:val="Default"/>
              <w:rPr>
                <w:sz w:val="20"/>
                <w:szCs w:val="20"/>
              </w:rPr>
            </w:pPr>
          </w:p>
          <w:p w:rsidR="00B74C15" w:rsidRPr="001571C8" w:rsidRDefault="002B71C6" w:rsidP="00B74C15">
            <w:pPr>
              <w:pStyle w:val="Default"/>
              <w:rPr>
                <w:sz w:val="20"/>
                <w:szCs w:val="20"/>
              </w:rPr>
            </w:pPr>
            <w:r w:rsidRPr="001571C8">
              <w:rPr>
                <w:sz w:val="20"/>
                <w:szCs w:val="20"/>
              </w:rPr>
              <w:t>3.</w:t>
            </w:r>
            <w:r w:rsidR="00B74C15" w:rsidRPr="001571C8">
              <w:rPr>
                <w:sz w:val="20"/>
                <w:szCs w:val="20"/>
              </w:rPr>
              <w:t xml:space="preserve">(1) Every obligated organization shall develop, implement and maintain policies governing how the organization achieves or will achieve accessibility through meeting its requirements under the accessibility standards referred to in this Regulation. </w:t>
            </w:r>
          </w:p>
          <w:p w:rsidR="00B74C15" w:rsidRPr="001571C8" w:rsidRDefault="00B74C15" w:rsidP="00B74C15">
            <w:pPr>
              <w:rPr>
                <w:rFonts w:ascii="Arial" w:hAnsi="Arial" w:cs="Arial"/>
                <w:sz w:val="20"/>
                <w:szCs w:val="20"/>
                <w:lang w:val="en-CA"/>
              </w:rPr>
            </w:pPr>
          </w:p>
        </w:tc>
        <w:tc>
          <w:tcPr>
            <w:tcW w:w="3767" w:type="dxa"/>
            <w:shd w:val="clear" w:color="auto" w:fill="EEECE1" w:themeFill="background2"/>
          </w:tcPr>
          <w:p w:rsidR="00B74C15" w:rsidRPr="001571C8" w:rsidRDefault="00B74C15" w:rsidP="00B74C15">
            <w:pPr>
              <w:rPr>
                <w:rFonts w:ascii="Arial" w:hAnsi="Arial" w:cs="Arial"/>
                <w:b/>
                <w:i/>
                <w:sz w:val="20"/>
                <w:szCs w:val="20"/>
                <w:lang w:val="en-CA"/>
              </w:rPr>
            </w:pPr>
          </w:p>
          <w:p w:rsidR="00391F15" w:rsidRPr="001571C8" w:rsidRDefault="00391F15" w:rsidP="00B74C15">
            <w:pPr>
              <w:rPr>
                <w:rFonts w:ascii="Arial" w:hAnsi="Arial" w:cs="Arial"/>
                <w:b/>
                <w:i/>
                <w:sz w:val="20"/>
                <w:szCs w:val="20"/>
                <w:lang w:val="en-CA"/>
              </w:rPr>
            </w:pPr>
            <w:r w:rsidRPr="001571C8">
              <w:rPr>
                <w:rFonts w:ascii="Arial" w:hAnsi="Arial" w:cs="Arial"/>
                <w:b/>
                <w:i/>
                <w:sz w:val="20"/>
                <w:szCs w:val="20"/>
                <w:lang w:val="en-CA"/>
              </w:rPr>
              <w:t>Policy has been drafted pending approval – April 24 2013.</w:t>
            </w:r>
          </w:p>
          <w:p w:rsidR="00FC2002" w:rsidRPr="001571C8" w:rsidRDefault="00FC2002" w:rsidP="00B74C15">
            <w:pPr>
              <w:rPr>
                <w:rFonts w:ascii="Arial" w:hAnsi="Arial" w:cs="Arial"/>
                <w:b/>
                <w:i/>
                <w:sz w:val="20"/>
                <w:szCs w:val="20"/>
                <w:lang w:val="en-CA"/>
              </w:rPr>
            </w:pPr>
          </w:p>
          <w:p w:rsidR="00FC2002" w:rsidRPr="001571C8" w:rsidRDefault="00FC2002" w:rsidP="00B74C15">
            <w:pPr>
              <w:rPr>
                <w:rFonts w:ascii="Arial" w:hAnsi="Arial" w:cs="Arial"/>
                <w:b/>
                <w:i/>
                <w:sz w:val="20"/>
                <w:szCs w:val="20"/>
                <w:lang w:val="en-CA"/>
              </w:rPr>
            </w:pPr>
            <w:r w:rsidRPr="001571C8">
              <w:rPr>
                <w:rFonts w:ascii="Arial" w:hAnsi="Arial" w:cs="Arial"/>
                <w:b/>
                <w:i/>
                <w:sz w:val="20"/>
                <w:szCs w:val="20"/>
                <w:lang w:val="en-CA"/>
              </w:rPr>
              <w:t>Establish a Committee</w:t>
            </w:r>
            <w:r w:rsidR="00443DAB" w:rsidRPr="001571C8">
              <w:rPr>
                <w:rFonts w:ascii="Arial" w:hAnsi="Arial" w:cs="Arial"/>
                <w:b/>
                <w:i/>
                <w:sz w:val="20"/>
                <w:szCs w:val="20"/>
                <w:lang w:val="en-CA"/>
              </w:rPr>
              <w:t xml:space="preserve"> </w:t>
            </w:r>
          </w:p>
          <w:p w:rsidR="00F82D49" w:rsidRPr="001571C8" w:rsidRDefault="00F82D49" w:rsidP="00B74C15">
            <w:pPr>
              <w:rPr>
                <w:rFonts w:ascii="Arial" w:hAnsi="Arial" w:cs="Arial"/>
                <w:b/>
                <w:i/>
                <w:sz w:val="20"/>
                <w:szCs w:val="20"/>
                <w:lang w:val="en-CA"/>
              </w:rPr>
            </w:pPr>
          </w:p>
        </w:tc>
        <w:tc>
          <w:tcPr>
            <w:tcW w:w="1435" w:type="dxa"/>
            <w:shd w:val="clear" w:color="auto" w:fill="EEECE1" w:themeFill="background2"/>
          </w:tcPr>
          <w:p w:rsidR="00B74C15" w:rsidRPr="001571C8" w:rsidRDefault="00B74C15" w:rsidP="00B74C15">
            <w:pPr>
              <w:rPr>
                <w:rFonts w:ascii="Arial" w:hAnsi="Arial" w:cs="Arial"/>
                <w:b/>
                <w:i/>
                <w:sz w:val="20"/>
                <w:szCs w:val="20"/>
                <w:lang w:val="en-CA"/>
              </w:rPr>
            </w:pPr>
          </w:p>
          <w:p w:rsidR="00391F15" w:rsidRPr="00434BCD" w:rsidRDefault="00443DAB" w:rsidP="00B74C15">
            <w:pPr>
              <w:rPr>
                <w:rFonts w:ascii="Arial" w:hAnsi="Arial" w:cs="Arial"/>
                <w:b/>
                <w:i/>
                <w:color w:val="000000" w:themeColor="text1"/>
                <w:sz w:val="20"/>
                <w:szCs w:val="20"/>
                <w:lang w:val="en-CA"/>
              </w:rPr>
            </w:pPr>
            <w:r w:rsidRPr="00434BCD">
              <w:rPr>
                <w:rFonts w:ascii="Arial" w:hAnsi="Arial" w:cs="Arial"/>
                <w:b/>
                <w:i/>
                <w:color w:val="000000" w:themeColor="text1"/>
                <w:sz w:val="20"/>
                <w:szCs w:val="20"/>
                <w:lang w:val="en-CA"/>
              </w:rPr>
              <w:t>Completed</w:t>
            </w:r>
          </w:p>
          <w:p w:rsidR="00FC2002" w:rsidRPr="00434BCD" w:rsidRDefault="00FC2002" w:rsidP="00B74C15">
            <w:pPr>
              <w:rPr>
                <w:rFonts w:ascii="Arial" w:hAnsi="Arial" w:cs="Arial"/>
                <w:b/>
                <w:i/>
                <w:color w:val="000000" w:themeColor="text1"/>
                <w:sz w:val="20"/>
                <w:szCs w:val="20"/>
                <w:lang w:val="en-CA"/>
              </w:rPr>
            </w:pPr>
          </w:p>
          <w:p w:rsidR="00FC2002" w:rsidRPr="00434BCD" w:rsidRDefault="00FC2002" w:rsidP="00B74C15">
            <w:pPr>
              <w:rPr>
                <w:rFonts w:ascii="Arial" w:hAnsi="Arial" w:cs="Arial"/>
                <w:b/>
                <w:i/>
                <w:color w:val="000000" w:themeColor="text1"/>
                <w:sz w:val="20"/>
                <w:szCs w:val="20"/>
                <w:lang w:val="en-CA"/>
              </w:rPr>
            </w:pPr>
          </w:p>
          <w:p w:rsidR="00FC2002" w:rsidRPr="001571C8" w:rsidRDefault="00443DAB" w:rsidP="00B74C15">
            <w:pPr>
              <w:rPr>
                <w:rFonts w:ascii="Arial" w:hAnsi="Arial" w:cs="Arial"/>
                <w:b/>
                <w:i/>
                <w:sz w:val="20"/>
                <w:szCs w:val="20"/>
                <w:lang w:val="en-CA"/>
              </w:rPr>
            </w:pPr>
            <w:r w:rsidRPr="00434BCD">
              <w:rPr>
                <w:rFonts w:ascii="Arial" w:hAnsi="Arial" w:cs="Arial"/>
                <w:b/>
                <w:i/>
                <w:color w:val="000000" w:themeColor="text1"/>
                <w:sz w:val="20"/>
                <w:szCs w:val="20"/>
                <w:lang w:val="en-CA"/>
              </w:rPr>
              <w:t>Completed</w:t>
            </w:r>
          </w:p>
        </w:tc>
        <w:tc>
          <w:tcPr>
            <w:tcW w:w="2088" w:type="dxa"/>
            <w:shd w:val="clear" w:color="auto" w:fill="EEECE1" w:themeFill="background2"/>
          </w:tcPr>
          <w:p w:rsidR="00B8554E" w:rsidRPr="001571C8" w:rsidRDefault="00B8554E" w:rsidP="00B74C15">
            <w:pPr>
              <w:rPr>
                <w:rFonts w:ascii="Arial" w:hAnsi="Arial" w:cs="Arial"/>
                <w:sz w:val="20"/>
                <w:szCs w:val="20"/>
                <w:lang w:val="en-CA"/>
              </w:rPr>
            </w:pPr>
          </w:p>
          <w:p w:rsidR="00B74C15" w:rsidRPr="001571C8" w:rsidRDefault="00B74C15" w:rsidP="00CC36A5">
            <w:pPr>
              <w:rPr>
                <w:rFonts w:ascii="Arial" w:hAnsi="Arial" w:cs="Arial"/>
                <w:sz w:val="20"/>
                <w:szCs w:val="20"/>
                <w:lang w:val="en-CA"/>
              </w:rPr>
            </w:pPr>
            <w:r w:rsidRPr="001571C8">
              <w:rPr>
                <w:rFonts w:ascii="Arial" w:hAnsi="Arial" w:cs="Arial"/>
                <w:sz w:val="20"/>
                <w:szCs w:val="20"/>
                <w:lang w:val="en-CA"/>
              </w:rPr>
              <w:t xml:space="preserve">January </w:t>
            </w:r>
            <w:r w:rsidR="00CC36A5" w:rsidRPr="001571C8">
              <w:rPr>
                <w:rFonts w:ascii="Arial" w:hAnsi="Arial" w:cs="Arial"/>
                <w:sz w:val="20"/>
                <w:szCs w:val="20"/>
                <w:lang w:val="en-CA"/>
              </w:rPr>
              <w:t>1</w:t>
            </w:r>
            <w:r w:rsidRPr="001571C8">
              <w:rPr>
                <w:rFonts w:ascii="Arial" w:hAnsi="Arial" w:cs="Arial"/>
                <w:sz w:val="20"/>
                <w:szCs w:val="20"/>
                <w:lang w:val="en-CA"/>
              </w:rPr>
              <w:t>, 2014</w:t>
            </w:r>
          </w:p>
        </w:tc>
      </w:tr>
      <w:tr w:rsidR="00B74C15" w:rsidRPr="001571C8" w:rsidTr="00697B14">
        <w:tc>
          <w:tcPr>
            <w:tcW w:w="950" w:type="dxa"/>
            <w:gridSpan w:val="2"/>
            <w:shd w:val="clear" w:color="auto" w:fill="EEECE1" w:themeFill="background2"/>
          </w:tcPr>
          <w:p w:rsidR="00B8554E" w:rsidRPr="001571C8" w:rsidRDefault="00B8554E">
            <w:pPr>
              <w:rPr>
                <w:rFonts w:ascii="Arial" w:hAnsi="Arial" w:cs="Arial"/>
                <w:sz w:val="20"/>
                <w:szCs w:val="20"/>
                <w:lang w:val="en-CA"/>
              </w:rPr>
            </w:pPr>
          </w:p>
          <w:p w:rsidR="00B74C15" w:rsidRPr="001571C8" w:rsidRDefault="00C25E2C">
            <w:pPr>
              <w:rPr>
                <w:rFonts w:ascii="Arial" w:hAnsi="Arial" w:cs="Arial"/>
                <w:sz w:val="20"/>
                <w:szCs w:val="20"/>
                <w:lang w:val="en-CA"/>
              </w:rPr>
            </w:pPr>
            <w:r w:rsidRPr="001571C8">
              <w:rPr>
                <w:rFonts w:ascii="Arial" w:hAnsi="Arial" w:cs="Arial"/>
                <w:sz w:val="20"/>
                <w:szCs w:val="20"/>
                <w:lang w:val="en-CA"/>
              </w:rPr>
              <w:t>4</w:t>
            </w:r>
          </w:p>
        </w:tc>
        <w:tc>
          <w:tcPr>
            <w:tcW w:w="1768" w:type="dxa"/>
            <w:shd w:val="clear" w:color="auto" w:fill="EEECE1" w:themeFill="background2"/>
          </w:tcPr>
          <w:p w:rsidR="00B8554E" w:rsidRPr="001571C8" w:rsidRDefault="00B8554E">
            <w:pPr>
              <w:rPr>
                <w:rFonts w:ascii="Arial" w:hAnsi="Arial" w:cs="Arial"/>
                <w:sz w:val="20"/>
                <w:szCs w:val="20"/>
                <w:lang w:val="en-CA"/>
              </w:rPr>
            </w:pPr>
          </w:p>
          <w:p w:rsidR="00B74C15" w:rsidRPr="001571C8" w:rsidRDefault="00C25E2C">
            <w:pPr>
              <w:rPr>
                <w:rFonts w:ascii="Arial" w:hAnsi="Arial" w:cs="Arial"/>
                <w:sz w:val="20"/>
                <w:szCs w:val="20"/>
                <w:lang w:val="en-CA"/>
              </w:rPr>
            </w:pPr>
            <w:r w:rsidRPr="001571C8">
              <w:rPr>
                <w:rFonts w:ascii="Arial" w:hAnsi="Arial" w:cs="Arial"/>
                <w:sz w:val="20"/>
                <w:szCs w:val="20"/>
                <w:lang w:val="en-CA"/>
              </w:rPr>
              <w:t>Accessibility Plans</w:t>
            </w:r>
          </w:p>
        </w:tc>
        <w:tc>
          <w:tcPr>
            <w:tcW w:w="4608" w:type="dxa"/>
            <w:gridSpan w:val="2"/>
            <w:shd w:val="clear" w:color="auto" w:fill="EEECE1" w:themeFill="background2"/>
          </w:tcPr>
          <w:p w:rsidR="00B8554E" w:rsidRPr="001571C8" w:rsidRDefault="00B8554E" w:rsidP="00C25E2C">
            <w:pPr>
              <w:pStyle w:val="Default"/>
              <w:rPr>
                <w:sz w:val="20"/>
                <w:szCs w:val="20"/>
              </w:rPr>
            </w:pPr>
          </w:p>
          <w:p w:rsidR="00C25E2C" w:rsidRPr="001571C8" w:rsidRDefault="00C25E2C" w:rsidP="00C25E2C">
            <w:pPr>
              <w:pStyle w:val="Default"/>
              <w:rPr>
                <w:sz w:val="20"/>
                <w:szCs w:val="20"/>
              </w:rPr>
            </w:pPr>
            <w:r w:rsidRPr="001571C8">
              <w:rPr>
                <w:sz w:val="20"/>
                <w:szCs w:val="20"/>
              </w:rPr>
              <w:t>4</w:t>
            </w:r>
            <w:r w:rsidR="002B71C6" w:rsidRPr="001571C8">
              <w:rPr>
                <w:sz w:val="20"/>
                <w:szCs w:val="20"/>
              </w:rPr>
              <w:t>.</w:t>
            </w:r>
            <w:r w:rsidRPr="001571C8">
              <w:rPr>
                <w:sz w:val="20"/>
                <w:szCs w:val="20"/>
              </w:rPr>
              <w:t xml:space="preserve">(1) Large organizations shall, </w:t>
            </w:r>
          </w:p>
          <w:p w:rsidR="00C25E2C" w:rsidRPr="001571C8" w:rsidRDefault="00C25E2C" w:rsidP="00C25E2C">
            <w:pPr>
              <w:pStyle w:val="Default"/>
              <w:rPr>
                <w:sz w:val="20"/>
                <w:szCs w:val="20"/>
              </w:rPr>
            </w:pPr>
          </w:p>
          <w:p w:rsidR="00C25E2C" w:rsidRPr="001571C8" w:rsidRDefault="00C25E2C" w:rsidP="00C25E2C">
            <w:pPr>
              <w:pStyle w:val="Default"/>
              <w:numPr>
                <w:ilvl w:val="0"/>
                <w:numId w:val="1"/>
              </w:numPr>
              <w:rPr>
                <w:sz w:val="20"/>
                <w:szCs w:val="20"/>
              </w:rPr>
            </w:pPr>
            <w:r w:rsidRPr="001571C8">
              <w:rPr>
                <w:sz w:val="20"/>
                <w:szCs w:val="20"/>
              </w:rPr>
              <w:t xml:space="preserve">establish, implement, maintain and document a multi-year accessibility plan, which outlines the organization‘s strategy to prevent and remove barriers and meet its requirements under this Regulation; </w:t>
            </w:r>
          </w:p>
          <w:p w:rsidR="00C25E2C" w:rsidRPr="001571C8" w:rsidRDefault="00C25E2C" w:rsidP="00C25E2C">
            <w:pPr>
              <w:pStyle w:val="Default"/>
              <w:numPr>
                <w:ilvl w:val="0"/>
                <w:numId w:val="1"/>
              </w:numPr>
              <w:rPr>
                <w:sz w:val="20"/>
                <w:szCs w:val="20"/>
              </w:rPr>
            </w:pPr>
            <w:r w:rsidRPr="001571C8">
              <w:rPr>
                <w:sz w:val="20"/>
                <w:szCs w:val="20"/>
              </w:rPr>
              <w:t xml:space="preserve">post the accessibility plan on their website, if any, and provide the plan in an accessible format upon request; and </w:t>
            </w:r>
          </w:p>
          <w:p w:rsidR="00C25E2C" w:rsidRPr="001571C8" w:rsidRDefault="00C25E2C" w:rsidP="00C25E2C">
            <w:pPr>
              <w:pStyle w:val="Default"/>
              <w:numPr>
                <w:ilvl w:val="0"/>
                <w:numId w:val="1"/>
              </w:numPr>
              <w:rPr>
                <w:sz w:val="20"/>
                <w:szCs w:val="20"/>
              </w:rPr>
            </w:pPr>
            <w:r w:rsidRPr="001571C8">
              <w:rPr>
                <w:sz w:val="20"/>
                <w:szCs w:val="20"/>
              </w:rPr>
              <w:t>review and update the accessibility plan at least once every five years.</w:t>
            </w:r>
          </w:p>
          <w:p w:rsidR="00C25E2C" w:rsidRPr="001571C8" w:rsidRDefault="00C25E2C" w:rsidP="00C25E2C">
            <w:pPr>
              <w:pStyle w:val="ListParagraph"/>
              <w:rPr>
                <w:rFonts w:ascii="Arial" w:hAnsi="Arial" w:cs="Arial"/>
                <w:sz w:val="20"/>
                <w:szCs w:val="20"/>
              </w:rPr>
            </w:pPr>
          </w:p>
          <w:p w:rsidR="00B74C15" w:rsidRPr="001571C8" w:rsidRDefault="00B74C15" w:rsidP="00C25E2C">
            <w:pPr>
              <w:rPr>
                <w:rFonts w:ascii="Arial" w:hAnsi="Arial" w:cs="Arial"/>
                <w:sz w:val="20"/>
                <w:szCs w:val="20"/>
                <w:lang w:val="en-CA"/>
              </w:rPr>
            </w:pPr>
          </w:p>
        </w:tc>
        <w:tc>
          <w:tcPr>
            <w:tcW w:w="3767" w:type="dxa"/>
            <w:shd w:val="clear" w:color="auto" w:fill="EEECE1" w:themeFill="background2"/>
          </w:tcPr>
          <w:p w:rsidR="00B74C15" w:rsidRPr="001571C8" w:rsidRDefault="00B74C15">
            <w:pPr>
              <w:rPr>
                <w:rFonts w:ascii="Arial" w:hAnsi="Arial" w:cs="Arial"/>
                <w:sz w:val="20"/>
                <w:szCs w:val="20"/>
                <w:lang w:val="en-CA"/>
              </w:rPr>
            </w:pPr>
          </w:p>
          <w:p w:rsidR="00443DAB" w:rsidRPr="001571C8" w:rsidRDefault="00443DAB" w:rsidP="00443DAB">
            <w:pPr>
              <w:rPr>
                <w:rFonts w:ascii="Arial" w:hAnsi="Arial" w:cs="Arial"/>
                <w:b/>
                <w:i/>
                <w:sz w:val="20"/>
                <w:szCs w:val="20"/>
                <w:lang w:val="en-CA"/>
              </w:rPr>
            </w:pPr>
          </w:p>
          <w:p w:rsidR="00443DAB" w:rsidRPr="001571C8" w:rsidRDefault="00443DAB" w:rsidP="00443DAB">
            <w:pPr>
              <w:rPr>
                <w:rFonts w:ascii="Arial" w:hAnsi="Arial" w:cs="Arial"/>
                <w:b/>
                <w:i/>
                <w:sz w:val="20"/>
                <w:szCs w:val="20"/>
                <w:lang w:val="en-CA"/>
              </w:rPr>
            </w:pPr>
          </w:p>
          <w:p w:rsidR="00F82D49" w:rsidRPr="001571C8" w:rsidRDefault="00F82D49" w:rsidP="00443DAB">
            <w:pPr>
              <w:rPr>
                <w:rFonts w:ascii="Arial" w:hAnsi="Arial" w:cs="Arial"/>
                <w:sz w:val="20"/>
                <w:szCs w:val="20"/>
                <w:lang w:val="en-CA"/>
              </w:rPr>
            </w:pPr>
          </w:p>
        </w:tc>
        <w:tc>
          <w:tcPr>
            <w:tcW w:w="1435" w:type="dxa"/>
            <w:shd w:val="clear" w:color="auto" w:fill="EEECE1" w:themeFill="background2"/>
          </w:tcPr>
          <w:p w:rsidR="00B74C15" w:rsidRPr="001571C8" w:rsidRDefault="00B74C15">
            <w:pPr>
              <w:rPr>
                <w:rFonts w:ascii="Arial" w:hAnsi="Arial" w:cs="Arial"/>
                <w:sz w:val="20"/>
                <w:szCs w:val="20"/>
                <w:lang w:val="en-CA"/>
              </w:rPr>
            </w:pPr>
          </w:p>
          <w:p w:rsidR="00443DAB" w:rsidRPr="001571C8" w:rsidRDefault="00443DAB">
            <w:pPr>
              <w:rPr>
                <w:rFonts w:ascii="Arial" w:hAnsi="Arial" w:cs="Arial"/>
                <w:b/>
                <w:i/>
                <w:sz w:val="20"/>
                <w:szCs w:val="20"/>
                <w:lang w:val="en-CA"/>
              </w:rPr>
            </w:pPr>
          </w:p>
          <w:p w:rsidR="00443DAB" w:rsidRPr="001571C8" w:rsidRDefault="00443DAB">
            <w:pPr>
              <w:rPr>
                <w:rFonts w:ascii="Arial" w:hAnsi="Arial" w:cs="Arial"/>
                <w:b/>
                <w:i/>
                <w:sz w:val="20"/>
                <w:szCs w:val="20"/>
                <w:lang w:val="en-CA"/>
              </w:rPr>
            </w:pPr>
          </w:p>
          <w:p w:rsidR="00443DAB" w:rsidRPr="00434BCD" w:rsidRDefault="002F2329">
            <w:pPr>
              <w:rPr>
                <w:rFonts w:ascii="Arial" w:hAnsi="Arial" w:cs="Arial"/>
                <w:b/>
                <w:i/>
                <w:color w:val="000000" w:themeColor="text1"/>
                <w:sz w:val="20"/>
                <w:szCs w:val="20"/>
                <w:lang w:val="en-CA"/>
              </w:rPr>
            </w:pPr>
            <w:r w:rsidRPr="00434BCD">
              <w:rPr>
                <w:rFonts w:ascii="Arial" w:hAnsi="Arial" w:cs="Arial"/>
                <w:b/>
                <w:i/>
                <w:color w:val="000000" w:themeColor="text1"/>
                <w:sz w:val="20"/>
                <w:szCs w:val="20"/>
                <w:lang w:val="en-CA"/>
              </w:rPr>
              <w:t>Completed</w:t>
            </w:r>
          </w:p>
          <w:p w:rsidR="00443DAB" w:rsidRPr="001571C8" w:rsidRDefault="00443DAB">
            <w:pPr>
              <w:rPr>
                <w:rFonts w:ascii="Arial" w:hAnsi="Arial" w:cs="Arial"/>
                <w:b/>
                <w:i/>
                <w:sz w:val="20"/>
                <w:szCs w:val="20"/>
                <w:lang w:val="en-CA"/>
              </w:rPr>
            </w:pPr>
          </w:p>
          <w:p w:rsidR="00443DAB" w:rsidRPr="001571C8" w:rsidRDefault="00443DAB">
            <w:pPr>
              <w:rPr>
                <w:rFonts w:ascii="Arial" w:hAnsi="Arial" w:cs="Arial"/>
                <w:b/>
                <w:i/>
                <w:sz w:val="20"/>
                <w:szCs w:val="20"/>
                <w:lang w:val="en-CA"/>
              </w:rPr>
            </w:pPr>
          </w:p>
          <w:p w:rsidR="00443DAB" w:rsidRPr="001571C8" w:rsidRDefault="00443DAB">
            <w:pPr>
              <w:rPr>
                <w:rFonts w:ascii="Arial" w:hAnsi="Arial" w:cs="Arial"/>
                <w:b/>
                <w:i/>
                <w:sz w:val="20"/>
                <w:szCs w:val="20"/>
                <w:lang w:val="en-CA"/>
              </w:rPr>
            </w:pPr>
          </w:p>
          <w:p w:rsidR="00443DAB" w:rsidRPr="001571C8" w:rsidRDefault="00443DAB">
            <w:pPr>
              <w:rPr>
                <w:rFonts w:ascii="Arial" w:hAnsi="Arial" w:cs="Arial"/>
                <w:b/>
                <w:i/>
                <w:sz w:val="20"/>
                <w:szCs w:val="20"/>
                <w:lang w:val="en-CA"/>
              </w:rPr>
            </w:pPr>
          </w:p>
          <w:p w:rsidR="00443DAB" w:rsidRPr="001571C8" w:rsidRDefault="00443DAB">
            <w:pPr>
              <w:rPr>
                <w:rFonts w:ascii="Arial" w:hAnsi="Arial" w:cs="Arial"/>
                <w:b/>
                <w:i/>
                <w:sz w:val="20"/>
                <w:szCs w:val="20"/>
                <w:lang w:val="en-CA"/>
              </w:rPr>
            </w:pPr>
          </w:p>
          <w:p w:rsidR="00443DAB" w:rsidRPr="001571C8" w:rsidRDefault="00443DAB">
            <w:pPr>
              <w:rPr>
                <w:rFonts w:ascii="Arial" w:hAnsi="Arial" w:cs="Arial"/>
                <w:b/>
                <w:i/>
                <w:sz w:val="20"/>
                <w:szCs w:val="20"/>
                <w:lang w:val="en-CA"/>
              </w:rPr>
            </w:pPr>
          </w:p>
          <w:p w:rsidR="00443DAB" w:rsidRPr="001571C8" w:rsidRDefault="00443DAB" w:rsidP="00443DAB">
            <w:pPr>
              <w:rPr>
                <w:rFonts w:ascii="Arial" w:hAnsi="Arial" w:cs="Arial"/>
                <w:b/>
                <w:i/>
                <w:sz w:val="20"/>
                <w:szCs w:val="20"/>
                <w:lang w:val="en-CA"/>
              </w:rPr>
            </w:pPr>
            <w:r w:rsidRPr="001571C8">
              <w:rPr>
                <w:rFonts w:ascii="Arial" w:hAnsi="Arial" w:cs="Arial"/>
                <w:b/>
                <w:i/>
                <w:color w:val="00B050"/>
                <w:sz w:val="20"/>
                <w:szCs w:val="20"/>
                <w:lang w:val="en-CA"/>
              </w:rPr>
              <w:t xml:space="preserve"> </w:t>
            </w:r>
          </w:p>
        </w:tc>
        <w:tc>
          <w:tcPr>
            <w:tcW w:w="2088" w:type="dxa"/>
            <w:shd w:val="clear" w:color="auto" w:fill="EEECE1" w:themeFill="background2"/>
          </w:tcPr>
          <w:p w:rsidR="00B74C15" w:rsidRPr="001571C8" w:rsidRDefault="00B74C15">
            <w:pPr>
              <w:rPr>
                <w:rFonts w:ascii="Arial" w:hAnsi="Arial" w:cs="Arial"/>
                <w:sz w:val="20"/>
                <w:szCs w:val="20"/>
                <w:lang w:val="en-CA"/>
              </w:rPr>
            </w:pPr>
          </w:p>
          <w:p w:rsidR="00443DAB" w:rsidRPr="001571C8" w:rsidRDefault="00443DAB">
            <w:pPr>
              <w:rPr>
                <w:rFonts w:ascii="Arial" w:hAnsi="Arial" w:cs="Arial"/>
                <w:sz w:val="20"/>
                <w:szCs w:val="20"/>
                <w:lang w:val="en-CA"/>
              </w:rPr>
            </w:pPr>
          </w:p>
          <w:p w:rsidR="00443DAB" w:rsidRPr="001571C8" w:rsidRDefault="00443DAB">
            <w:pPr>
              <w:rPr>
                <w:rFonts w:ascii="Arial" w:hAnsi="Arial" w:cs="Arial"/>
                <w:sz w:val="20"/>
                <w:szCs w:val="20"/>
                <w:lang w:val="en-CA"/>
              </w:rPr>
            </w:pPr>
          </w:p>
          <w:p w:rsidR="00C25E2C" w:rsidRPr="001571C8" w:rsidRDefault="00C25E2C">
            <w:pPr>
              <w:rPr>
                <w:rFonts w:ascii="Arial" w:hAnsi="Arial" w:cs="Arial"/>
                <w:sz w:val="20"/>
                <w:szCs w:val="20"/>
                <w:lang w:val="en-CA"/>
              </w:rPr>
            </w:pPr>
            <w:r w:rsidRPr="001571C8">
              <w:rPr>
                <w:rFonts w:ascii="Arial" w:hAnsi="Arial" w:cs="Arial"/>
                <w:sz w:val="20"/>
                <w:szCs w:val="20"/>
                <w:lang w:val="en-CA"/>
              </w:rPr>
              <w:t>January 1, 2014</w:t>
            </w:r>
          </w:p>
        </w:tc>
      </w:tr>
      <w:tr w:rsidR="00B74C15" w:rsidRPr="001571C8" w:rsidTr="00697B14">
        <w:tc>
          <w:tcPr>
            <w:tcW w:w="918" w:type="dxa"/>
            <w:shd w:val="clear" w:color="auto" w:fill="EEECE1" w:themeFill="background2"/>
          </w:tcPr>
          <w:p w:rsidR="00B8554E" w:rsidRPr="001571C8" w:rsidRDefault="00B8554E">
            <w:pPr>
              <w:rPr>
                <w:rFonts w:ascii="Arial" w:hAnsi="Arial" w:cs="Arial"/>
                <w:sz w:val="20"/>
                <w:szCs w:val="20"/>
                <w:lang w:val="en-CA"/>
              </w:rPr>
            </w:pPr>
          </w:p>
          <w:p w:rsidR="00B74C15" w:rsidRPr="001571C8" w:rsidRDefault="005919A6">
            <w:pPr>
              <w:rPr>
                <w:rFonts w:ascii="Arial" w:hAnsi="Arial" w:cs="Arial"/>
                <w:sz w:val="20"/>
                <w:szCs w:val="20"/>
                <w:lang w:val="en-CA"/>
              </w:rPr>
            </w:pPr>
            <w:r w:rsidRPr="001571C8">
              <w:rPr>
                <w:rFonts w:ascii="Arial" w:hAnsi="Arial" w:cs="Arial"/>
                <w:sz w:val="20"/>
                <w:szCs w:val="20"/>
                <w:lang w:val="en-CA"/>
              </w:rPr>
              <w:t>7</w:t>
            </w:r>
          </w:p>
        </w:tc>
        <w:tc>
          <w:tcPr>
            <w:tcW w:w="1800" w:type="dxa"/>
            <w:gridSpan w:val="2"/>
            <w:shd w:val="clear" w:color="auto" w:fill="EEECE1" w:themeFill="background2"/>
          </w:tcPr>
          <w:p w:rsidR="00B8554E" w:rsidRPr="001571C8" w:rsidRDefault="00B8554E">
            <w:pPr>
              <w:rPr>
                <w:rFonts w:ascii="Arial" w:hAnsi="Arial" w:cs="Arial"/>
                <w:sz w:val="20"/>
                <w:szCs w:val="20"/>
                <w:lang w:val="en-CA"/>
              </w:rPr>
            </w:pPr>
          </w:p>
          <w:p w:rsidR="00B74C15" w:rsidRPr="001571C8" w:rsidRDefault="005919A6">
            <w:pPr>
              <w:rPr>
                <w:rFonts w:ascii="Arial" w:hAnsi="Arial" w:cs="Arial"/>
                <w:sz w:val="20"/>
                <w:szCs w:val="20"/>
                <w:lang w:val="en-CA"/>
              </w:rPr>
            </w:pPr>
            <w:r w:rsidRPr="001571C8">
              <w:rPr>
                <w:rFonts w:ascii="Arial" w:hAnsi="Arial" w:cs="Arial"/>
                <w:sz w:val="20"/>
                <w:szCs w:val="20"/>
                <w:lang w:val="en-CA"/>
              </w:rPr>
              <w:t>Training</w:t>
            </w:r>
          </w:p>
        </w:tc>
        <w:tc>
          <w:tcPr>
            <w:tcW w:w="4590" w:type="dxa"/>
            <w:shd w:val="clear" w:color="auto" w:fill="EEECE1" w:themeFill="background2"/>
          </w:tcPr>
          <w:p w:rsidR="00B8554E" w:rsidRPr="001571C8" w:rsidRDefault="00B8554E" w:rsidP="005919A6">
            <w:pPr>
              <w:pStyle w:val="Default"/>
              <w:rPr>
                <w:sz w:val="20"/>
                <w:szCs w:val="20"/>
              </w:rPr>
            </w:pPr>
          </w:p>
          <w:p w:rsidR="005919A6" w:rsidRPr="001571C8" w:rsidRDefault="005919A6" w:rsidP="005919A6">
            <w:pPr>
              <w:pStyle w:val="Default"/>
              <w:rPr>
                <w:sz w:val="20"/>
                <w:szCs w:val="20"/>
              </w:rPr>
            </w:pPr>
            <w:r w:rsidRPr="001571C8">
              <w:rPr>
                <w:sz w:val="20"/>
                <w:szCs w:val="20"/>
              </w:rPr>
              <w:t>7</w:t>
            </w:r>
            <w:r w:rsidR="002B71C6" w:rsidRPr="001571C8">
              <w:rPr>
                <w:sz w:val="20"/>
                <w:szCs w:val="20"/>
              </w:rPr>
              <w:t>.</w:t>
            </w:r>
            <w:r w:rsidRPr="001571C8">
              <w:rPr>
                <w:sz w:val="20"/>
                <w:szCs w:val="20"/>
              </w:rPr>
              <w:t xml:space="preserve">(1) Every obligated organization shall ensure that training is provided on the requirements of the accessibility standards referred to in this Regulation and on the Human Rights Code as it pertains to persons with disabilities to, </w:t>
            </w:r>
          </w:p>
          <w:p w:rsidR="005919A6" w:rsidRPr="001571C8" w:rsidRDefault="005919A6" w:rsidP="005919A6">
            <w:pPr>
              <w:pStyle w:val="Default"/>
              <w:rPr>
                <w:sz w:val="20"/>
                <w:szCs w:val="20"/>
              </w:rPr>
            </w:pPr>
            <w:r w:rsidRPr="001571C8">
              <w:rPr>
                <w:sz w:val="20"/>
                <w:szCs w:val="20"/>
              </w:rPr>
              <w:t xml:space="preserve">(a) all employees, and volunteers; </w:t>
            </w:r>
          </w:p>
          <w:p w:rsidR="005919A6" w:rsidRPr="001571C8" w:rsidRDefault="005919A6" w:rsidP="005919A6">
            <w:pPr>
              <w:pStyle w:val="Default"/>
              <w:rPr>
                <w:sz w:val="20"/>
                <w:szCs w:val="20"/>
              </w:rPr>
            </w:pPr>
            <w:r w:rsidRPr="001571C8">
              <w:rPr>
                <w:sz w:val="20"/>
                <w:szCs w:val="20"/>
              </w:rPr>
              <w:t xml:space="preserve">(b) all persons who participate in developing the organization‘s policies; and </w:t>
            </w:r>
          </w:p>
          <w:p w:rsidR="00B74C15" w:rsidRPr="001571C8" w:rsidRDefault="005919A6" w:rsidP="005919A6">
            <w:pPr>
              <w:rPr>
                <w:rFonts w:ascii="Arial" w:hAnsi="Arial" w:cs="Arial"/>
                <w:sz w:val="20"/>
                <w:szCs w:val="20"/>
              </w:rPr>
            </w:pPr>
            <w:r w:rsidRPr="001571C8">
              <w:rPr>
                <w:rFonts w:ascii="Arial" w:hAnsi="Arial" w:cs="Arial"/>
                <w:sz w:val="20"/>
                <w:szCs w:val="20"/>
              </w:rPr>
              <w:t>(c) all other persons who provide goods, services or facilities on behalf of the organization.</w:t>
            </w:r>
          </w:p>
          <w:p w:rsidR="009939F5" w:rsidRPr="001571C8" w:rsidRDefault="009939F5" w:rsidP="005919A6">
            <w:pPr>
              <w:rPr>
                <w:rFonts w:ascii="Arial" w:hAnsi="Arial" w:cs="Arial"/>
                <w:sz w:val="20"/>
                <w:szCs w:val="20"/>
                <w:lang w:val="en-CA"/>
              </w:rPr>
            </w:pPr>
          </w:p>
        </w:tc>
        <w:tc>
          <w:tcPr>
            <w:tcW w:w="3780" w:type="dxa"/>
            <w:gridSpan w:val="2"/>
            <w:shd w:val="clear" w:color="auto" w:fill="EEECE1" w:themeFill="background2"/>
          </w:tcPr>
          <w:p w:rsidR="00B74C15" w:rsidRPr="001571C8" w:rsidRDefault="00B74C15">
            <w:pPr>
              <w:rPr>
                <w:rFonts w:ascii="Arial" w:hAnsi="Arial" w:cs="Arial"/>
                <w:i/>
                <w:sz w:val="20"/>
                <w:szCs w:val="20"/>
                <w:lang w:val="en-CA"/>
              </w:rPr>
            </w:pPr>
          </w:p>
          <w:p w:rsidR="009B328A" w:rsidRPr="001571C8" w:rsidRDefault="009B328A" w:rsidP="00906E2E">
            <w:pPr>
              <w:rPr>
                <w:rFonts w:ascii="Arial" w:hAnsi="Arial" w:cs="Arial"/>
                <w:i/>
                <w:sz w:val="20"/>
                <w:szCs w:val="20"/>
                <w:lang w:val="en-CA"/>
              </w:rPr>
            </w:pPr>
          </w:p>
        </w:tc>
        <w:tc>
          <w:tcPr>
            <w:tcW w:w="1440" w:type="dxa"/>
            <w:shd w:val="clear" w:color="auto" w:fill="EEECE1" w:themeFill="background2"/>
          </w:tcPr>
          <w:p w:rsidR="00B74C15" w:rsidRPr="001571C8" w:rsidRDefault="00B74C15">
            <w:pPr>
              <w:rPr>
                <w:rFonts w:ascii="Arial" w:hAnsi="Arial" w:cs="Arial"/>
                <w:sz w:val="20"/>
                <w:szCs w:val="20"/>
                <w:lang w:val="en-CA"/>
              </w:rPr>
            </w:pPr>
          </w:p>
          <w:p w:rsidR="009B328A" w:rsidRPr="001571C8" w:rsidRDefault="00F775B6">
            <w:pPr>
              <w:rPr>
                <w:rFonts w:ascii="Arial" w:hAnsi="Arial" w:cs="Arial"/>
                <w:b/>
                <w:i/>
                <w:sz w:val="20"/>
                <w:szCs w:val="20"/>
                <w:lang w:val="en-CA"/>
              </w:rPr>
            </w:pPr>
            <w:r>
              <w:rPr>
                <w:rFonts w:ascii="Arial" w:hAnsi="Arial" w:cs="Arial"/>
                <w:b/>
                <w:i/>
                <w:sz w:val="20"/>
                <w:szCs w:val="20"/>
                <w:lang w:val="en-CA"/>
              </w:rPr>
              <w:t>Completed</w:t>
            </w:r>
          </w:p>
        </w:tc>
        <w:tc>
          <w:tcPr>
            <w:tcW w:w="2088" w:type="dxa"/>
            <w:shd w:val="clear" w:color="auto" w:fill="EEECE1" w:themeFill="background2"/>
          </w:tcPr>
          <w:p w:rsidR="00B74C15" w:rsidRPr="001571C8" w:rsidRDefault="00B74C15">
            <w:pPr>
              <w:rPr>
                <w:rFonts w:ascii="Arial" w:hAnsi="Arial" w:cs="Arial"/>
                <w:sz w:val="20"/>
                <w:szCs w:val="20"/>
                <w:lang w:val="en-CA"/>
              </w:rPr>
            </w:pPr>
          </w:p>
          <w:p w:rsidR="00B64057" w:rsidRPr="001571C8" w:rsidRDefault="00B64057">
            <w:pPr>
              <w:rPr>
                <w:rFonts w:ascii="Arial" w:hAnsi="Arial" w:cs="Arial"/>
                <w:sz w:val="20"/>
                <w:szCs w:val="20"/>
                <w:lang w:val="en-CA"/>
              </w:rPr>
            </w:pPr>
            <w:r w:rsidRPr="001571C8">
              <w:rPr>
                <w:rFonts w:ascii="Arial" w:hAnsi="Arial" w:cs="Arial"/>
                <w:sz w:val="20"/>
                <w:szCs w:val="20"/>
                <w:lang w:val="en-CA"/>
              </w:rPr>
              <w:t>January 1, 2015</w:t>
            </w:r>
          </w:p>
        </w:tc>
      </w:tr>
    </w:tbl>
    <w:p w:rsidR="00176F0C" w:rsidRDefault="00176F0C">
      <w:pPr>
        <w:rPr>
          <w:rFonts w:ascii="Arial" w:hAnsi="Arial" w:cs="Arial"/>
          <w:b/>
          <w:sz w:val="20"/>
          <w:szCs w:val="20"/>
          <w:u w:val="single"/>
          <w:lang w:val="en-CA"/>
        </w:rPr>
      </w:pPr>
    </w:p>
    <w:p w:rsidR="00B64057" w:rsidRPr="001571C8" w:rsidRDefault="00B64057">
      <w:pPr>
        <w:rPr>
          <w:rFonts w:ascii="Arial" w:hAnsi="Arial" w:cs="Arial"/>
          <w:b/>
          <w:sz w:val="20"/>
          <w:szCs w:val="20"/>
          <w:u w:val="single"/>
          <w:lang w:val="en-CA"/>
        </w:rPr>
      </w:pPr>
      <w:bookmarkStart w:id="0" w:name="_GoBack"/>
      <w:bookmarkEnd w:id="0"/>
      <w:r w:rsidRPr="001571C8">
        <w:rPr>
          <w:rFonts w:ascii="Arial" w:hAnsi="Arial" w:cs="Arial"/>
          <w:b/>
          <w:sz w:val="20"/>
          <w:szCs w:val="20"/>
          <w:u w:val="single"/>
          <w:lang w:val="en-CA"/>
        </w:rPr>
        <w:lastRenderedPageBreak/>
        <w:t>PART II – Information and Communications Standards</w:t>
      </w:r>
    </w:p>
    <w:tbl>
      <w:tblPr>
        <w:tblStyle w:val="TableGrid"/>
        <w:tblW w:w="0" w:type="auto"/>
        <w:shd w:val="clear" w:color="auto" w:fill="FDE9D9" w:themeFill="accent6" w:themeFillTint="33"/>
        <w:tblLook w:val="04A0" w:firstRow="1" w:lastRow="0" w:firstColumn="1" w:lastColumn="0" w:noHBand="0" w:noVBand="1"/>
      </w:tblPr>
      <w:tblGrid>
        <w:gridCol w:w="950"/>
        <w:gridCol w:w="1768"/>
        <w:gridCol w:w="4607"/>
        <w:gridCol w:w="3768"/>
        <w:gridCol w:w="1435"/>
        <w:gridCol w:w="2088"/>
      </w:tblGrid>
      <w:tr w:rsidR="00B64057" w:rsidRPr="001571C8" w:rsidTr="00697B14">
        <w:tc>
          <w:tcPr>
            <w:tcW w:w="950" w:type="dxa"/>
            <w:shd w:val="clear" w:color="auto" w:fill="FDE9D9" w:themeFill="accent6" w:themeFillTint="33"/>
            <w:vAlign w:val="center"/>
          </w:tcPr>
          <w:p w:rsidR="00B64057" w:rsidRPr="001571C8" w:rsidRDefault="00B64057" w:rsidP="00B64057">
            <w:pPr>
              <w:jc w:val="center"/>
              <w:rPr>
                <w:rFonts w:ascii="Arial" w:hAnsi="Arial" w:cs="Arial"/>
                <w:sz w:val="20"/>
                <w:szCs w:val="20"/>
                <w:lang w:val="en-CA"/>
              </w:rPr>
            </w:pPr>
            <w:r w:rsidRPr="001571C8">
              <w:rPr>
                <w:rFonts w:ascii="Arial" w:hAnsi="Arial" w:cs="Arial"/>
                <w:sz w:val="20"/>
                <w:szCs w:val="20"/>
                <w:lang w:val="en-CA"/>
              </w:rPr>
              <w:t>Section</w:t>
            </w:r>
          </w:p>
        </w:tc>
        <w:tc>
          <w:tcPr>
            <w:tcW w:w="1768" w:type="dxa"/>
            <w:shd w:val="clear" w:color="auto" w:fill="FDE9D9" w:themeFill="accent6" w:themeFillTint="33"/>
            <w:vAlign w:val="center"/>
          </w:tcPr>
          <w:p w:rsidR="00B64057" w:rsidRPr="001571C8" w:rsidRDefault="00B64057" w:rsidP="00B64057">
            <w:pPr>
              <w:jc w:val="center"/>
              <w:rPr>
                <w:rFonts w:ascii="Arial" w:hAnsi="Arial" w:cs="Arial"/>
                <w:sz w:val="20"/>
                <w:szCs w:val="20"/>
                <w:lang w:val="en-CA"/>
              </w:rPr>
            </w:pPr>
            <w:r w:rsidRPr="001571C8">
              <w:rPr>
                <w:rFonts w:ascii="Arial" w:hAnsi="Arial" w:cs="Arial"/>
                <w:sz w:val="20"/>
                <w:szCs w:val="20"/>
                <w:lang w:val="en-CA"/>
              </w:rPr>
              <w:t>Initiative</w:t>
            </w:r>
          </w:p>
        </w:tc>
        <w:tc>
          <w:tcPr>
            <w:tcW w:w="4607" w:type="dxa"/>
            <w:shd w:val="clear" w:color="auto" w:fill="FDE9D9" w:themeFill="accent6" w:themeFillTint="33"/>
            <w:vAlign w:val="center"/>
          </w:tcPr>
          <w:p w:rsidR="00B64057" w:rsidRPr="001571C8" w:rsidRDefault="00B64057" w:rsidP="00B64057">
            <w:pPr>
              <w:jc w:val="center"/>
              <w:rPr>
                <w:rFonts w:ascii="Arial" w:hAnsi="Arial" w:cs="Arial"/>
                <w:sz w:val="20"/>
                <w:szCs w:val="20"/>
                <w:lang w:val="en-CA"/>
              </w:rPr>
            </w:pPr>
            <w:r w:rsidRPr="001571C8">
              <w:rPr>
                <w:rFonts w:ascii="Arial" w:hAnsi="Arial" w:cs="Arial"/>
                <w:sz w:val="20"/>
                <w:szCs w:val="20"/>
                <w:lang w:val="en-CA"/>
              </w:rPr>
              <w:t>Description</w:t>
            </w:r>
          </w:p>
        </w:tc>
        <w:tc>
          <w:tcPr>
            <w:tcW w:w="3768" w:type="dxa"/>
            <w:shd w:val="clear" w:color="auto" w:fill="FDE9D9" w:themeFill="accent6" w:themeFillTint="33"/>
            <w:vAlign w:val="center"/>
          </w:tcPr>
          <w:p w:rsidR="00B64057" w:rsidRPr="001571C8" w:rsidRDefault="00B64057" w:rsidP="00B64057">
            <w:pPr>
              <w:jc w:val="center"/>
              <w:rPr>
                <w:rFonts w:ascii="Arial" w:hAnsi="Arial" w:cs="Arial"/>
                <w:sz w:val="20"/>
                <w:szCs w:val="20"/>
                <w:lang w:val="en-CA"/>
              </w:rPr>
            </w:pPr>
            <w:r w:rsidRPr="001571C8">
              <w:rPr>
                <w:rFonts w:ascii="Arial" w:hAnsi="Arial" w:cs="Arial"/>
                <w:sz w:val="20"/>
                <w:szCs w:val="20"/>
                <w:lang w:val="en-CA"/>
              </w:rPr>
              <w:t>Action</w:t>
            </w:r>
          </w:p>
        </w:tc>
        <w:tc>
          <w:tcPr>
            <w:tcW w:w="1435" w:type="dxa"/>
            <w:shd w:val="clear" w:color="auto" w:fill="FDE9D9" w:themeFill="accent6" w:themeFillTint="33"/>
            <w:vAlign w:val="center"/>
          </w:tcPr>
          <w:p w:rsidR="00B64057" w:rsidRPr="001571C8" w:rsidRDefault="00B64057" w:rsidP="00B64057">
            <w:pPr>
              <w:jc w:val="center"/>
              <w:rPr>
                <w:rFonts w:ascii="Arial" w:hAnsi="Arial" w:cs="Arial"/>
                <w:sz w:val="20"/>
                <w:szCs w:val="20"/>
                <w:lang w:val="en-CA"/>
              </w:rPr>
            </w:pPr>
            <w:r w:rsidRPr="001571C8">
              <w:rPr>
                <w:rFonts w:ascii="Arial" w:hAnsi="Arial" w:cs="Arial"/>
                <w:sz w:val="20"/>
                <w:szCs w:val="20"/>
                <w:lang w:val="en-CA"/>
              </w:rPr>
              <w:t>Status</w:t>
            </w:r>
          </w:p>
        </w:tc>
        <w:tc>
          <w:tcPr>
            <w:tcW w:w="2088" w:type="dxa"/>
            <w:shd w:val="clear" w:color="auto" w:fill="FDE9D9" w:themeFill="accent6" w:themeFillTint="33"/>
            <w:vAlign w:val="center"/>
          </w:tcPr>
          <w:p w:rsidR="00B64057" w:rsidRPr="001571C8" w:rsidRDefault="00B64057" w:rsidP="00B64057">
            <w:pPr>
              <w:jc w:val="center"/>
              <w:rPr>
                <w:rFonts w:ascii="Arial" w:hAnsi="Arial" w:cs="Arial"/>
                <w:sz w:val="20"/>
                <w:szCs w:val="20"/>
                <w:lang w:val="en-CA"/>
              </w:rPr>
            </w:pPr>
            <w:r w:rsidRPr="001571C8">
              <w:rPr>
                <w:rFonts w:ascii="Arial" w:hAnsi="Arial" w:cs="Arial"/>
                <w:sz w:val="20"/>
                <w:szCs w:val="20"/>
                <w:lang w:val="en-CA"/>
              </w:rPr>
              <w:t>Compliance Date</w:t>
            </w:r>
          </w:p>
        </w:tc>
      </w:tr>
      <w:tr w:rsidR="00B64057" w:rsidRPr="001571C8" w:rsidTr="00697B14">
        <w:tc>
          <w:tcPr>
            <w:tcW w:w="950" w:type="dxa"/>
            <w:shd w:val="clear" w:color="auto" w:fill="FDE9D9" w:themeFill="accent6" w:themeFillTint="33"/>
          </w:tcPr>
          <w:p w:rsidR="00B8554E" w:rsidRPr="001571C8" w:rsidRDefault="00B8554E">
            <w:pPr>
              <w:rPr>
                <w:rFonts w:ascii="Arial" w:hAnsi="Arial" w:cs="Arial"/>
                <w:sz w:val="20"/>
                <w:szCs w:val="20"/>
                <w:lang w:val="en-CA"/>
              </w:rPr>
            </w:pPr>
          </w:p>
          <w:p w:rsidR="00B64057" w:rsidRPr="001571C8" w:rsidRDefault="00B8554E">
            <w:pPr>
              <w:rPr>
                <w:rFonts w:ascii="Arial" w:hAnsi="Arial" w:cs="Arial"/>
                <w:sz w:val="20"/>
                <w:szCs w:val="20"/>
                <w:lang w:val="en-CA"/>
              </w:rPr>
            </w:pPr>
            <w:r w:rsidRPr="001571C8">
              <w:rPr>
                <w:rFonts w:ascii="Arial" w:hAnsi="Arial" w:cs="Arial"/>
                <w:sz w:val="20"/>
                <w:szCs w:val="20"/>
                <w:lang w:val="en-CA"/>
              </w:rPr>
              <w:t>11</w:t>
            </w:r>
          </w:p>
        </w:tc>
        <w:tc>
          <w:tcPr>
            <w:tcW w:w="1768" w:type="dxa"/>
            <w:shd w:val="clear" w:color="auto" w:fill="FDE9D9" w:themeFill="accent6" w:themeFillTint="33"/>
          </w:tcPr>
          <w:p w:rsidR="00B8554E" w:rsidRPr="001571C8" w:rsidRDefault="00B8554E">
            <w:pPr>
              <w:rPr>
                <w:rFonts w:ascii="Arial" w:hAnsi="Arial" w:cs="Arial"/>
                <w:sz w:val="20"/>
                <w:szCs w:val="20"/>
                <w:lang w:val="en-CA"/>
              </w:rPr>
            </w:pPr>
          </w:p>
          <w:p w:rsidR="00B64057" w:rsidRPr="001571C8" w:rsidRDefault="00B8554E">
            <w:pPr>
              <w:rPr>
                <w:rFonts w:ascii="Arial" w:hAnsi="Arial" w:cs="Arial"/>
                <w:sz w:val="20"/>
                <w:szCs w:val="20"/>
                <w:lang w:val="en-CA"/>
              </w:rPr>
            </w:pPr>
            <w:r w:rsidRPr="001571C8">
              <w:rPr>
                <w:rFonts w:ascii="Arial" w:hAnsi="Arial" w:cs="Arial"/>
                <w:sz w:val="20"/>
                <w:szCs w:val="20"/>
                <w:lang w:val="en-CA"/>
              </w:rPr>
              <w:t>Feedback</w:t>
            </w:r>
          </w:p>
        </w:tc>
        <w:tc>
          <w:tcPr>
            <w:tcW w:w="4607" w:type="dxa"/>
            <w:shd w:val="clear" w:color="auto" w:fill="FDE9D9" w:themeFill="accent6" w:themeFillTint="33"/>
          </w:tcPr>
          <w:p w:rsidR="00B64057" w:rsidRPr="001571C8" w:rsidRDefault="00B64057">
            <w:pPr>
              <w:rPr>
                <w:rFonts w:ascii="Arial" w:hAnsi="Arial" w:cs="Arial"/>
                <w:sz w:val="20"/>
                <w:szCs w:val="20"/>
                <w:lang w:val="en-CA"/>
              </w:rPr>
            </w:pPr>
          </w:p>
          <w:p w:rsidR="00B8554E" w:rsidRPr="001571C8" w:rsidRDefault="00B8554E">
            <w:pPr>
              <w:rPr>
                <w:rFonts w:ascii="Arial" w:hAnsi="Arial" w:cs="Arial"/>
                <w:sz w:val="20"/>
                <w:szCs w:val="20"/>
              </w:rPr>
            </w:pPr>
            <w:r w:rsidRPr="001571C8">
              <w:rPr>
                <w:rFonts w:ascii="Arial" w:hAnsi="Arial" w:cs="Arial"/>
                <w:sz w:val="20"/>
                <w:szCs w:val="20"/>
              </w:rPr>
              <w:t>11</w:t>
            </w:r>
            <w:r w:rsidR="002B71C6" w:rsidRPr="001571C8">
              <w:rPr>
                <w:rFonts w:ascii="Arial" w:hAnsi="Arial" w:cs="Arial"/>
                <w:sz w:val="20"/>
                <w:szCs w:val="20"/>
              </w:rPr>
              <w:t>.</w:t>
            </w:r>
            <w:r w:rsidRPr="001571C8">
              <w:rPr>
                <w:rFonts w:ascii="Arial" w:hAnsi="Arial" w:cs="Arial"/>
                <w:sz w:val="20"/>
                <w:szCs w:val="20"/>
              </w:rPr>
              <w:t>(1) Every obligated organization that has processes for receiving and responding to feedback shall ensure that the processes are accessible to persons with disabilities by providing or arranging for accessible formats and communications supports, upon request.</w:t>
            </w:r>
          </w:p>
          <w:p w:rsidR="00B8554E" w:rsidRPr="001571C8" w:rsidRDefault="00B8554E">
            <w:pPr>
              <w:rPr>
                <w:rFonts w:ascii="Arial" w:hAnsi="Arial" w:cs="Arial"/>
                <w:sz w:val="20"/>
                <w:szCs w:val="20"/>
                <w:lang w:val="en-CA"/>
              </w:rPr>
            </w:pPr>
          </w:p>
        </w:tc>
        <w:tc>
          <w:tcPr>
            <w:tcW w:w="3768" w:type="dxa"/>
            <w:shd w:val="clear" w:color="auto" w:fill="FDE9D9" w:themeFill="accent6" w:themeFillTint="33"/>
          </w:tcPr>
          <w:p w:rsidR="00B64057" w:rsidRPr="001571C8" w:rsidRDefault="00B64057">
            <w:pPr>
              <w:rPr>
                <w:rFonts w:ascii="Arial" w:hAnsi="Arial" w:cs="Arial"/>
                <w:sz w:val="20"/>
                <w:szCs w:val="20"/>
                <w:lang w:val="en-CA"/>
              </w:rPr>
            </w:pPr>
          </w:p>
          <w:p w:rsidR="00ED6773" w:rsidRPr="001571C8" w:rsidRDefault="00ED046E" w:rsidP="00906E2E">
            <w:pPr>
              <w:pStyle w:val="ListParagraph"/>
              <w:numPr>
                <w:ilvl w:val="0"/>
                <w:numId w:val="16"/>
              </w:numPr>
              <w:rPr>
                <w:rFonts w:ascii="Arial" w:hAnsi="Arial" w:cs="Arial"/>
                <w:b/>
                <w:i/>
                <w:sz w:val="20"/>
                <w:szCs w:val="20"/>
                <w:lang w:val="en-CA"/>
              </w:rPr>
            </w:pPr>
            <w:r w:rsidRPr="001571C8">
              <w:rPr>
                <w:rFonts w:ascii="Arial" w:hAnsi="Arial" w:cs="Arial"/>
                <w:b/>
                <w:i/>
                <w:sz w:val="20"/>
                <w:szCs w:val="20"/>
                <w:lang w:val="en-CA"/>
              </w:rPr>
              <w:t xml:space="preserve">To conduct a review of all our feedback processes (identify avenues in which we communicate with clients, employees </w:t>
            </w:r>
            <w:r w:rsidR="00ED6773" w:rsidRPr="001571C8">
              <w:rPr>
                <w:rFonts w:ascii="Arial" w:hAnsi="Arial" w:cs="Arial"/>
                <w:b/>
                <w:i/>
                <w:sz w:val="20"/>
                <w:szCs w:val="20"/>
                <w:lang w:val="en-CA"/>
              </w:rPr>
              <w:t>etc.</w:t>
            </w:r>
            <w:r w:rsidRPr="001571C8">
              <w:rPr>
                <w:rFonts w:ascii="Arial" w:hAnsi="Arial" w:cs="Arial"/>
                <w:b/>
                <w:i/>
                <w:sz w:val="20"/>
                <w:szCs w:val="20"/>
                <w:lang w:val="en-CA"/>
              </w:rPr>
              <w:t xml:space="preserve">) </w:t>
            </w:r>
          </w:p>
          <w:p w:rsidR="00ED6773" w:rsidRPr="001571C8" w:rsidRDefault="00ED6773" w:rsidP="00906E2E">
            <w:pPr>
              <w:pStyle w:val="ListParagraph"/>
              <w:numPr>
                <w:ilvl w:val="0"/>
                <w:numId w:val="16"/>
              </w:numPr>
              <w:rPr>
                <w:rFonts w:ascii="Arial" w:hAnsi="Arial" w:cs="Arial"/>
                <w:b/>
                <w:i/>
                <w:sz w:val="20"/>
                <w:szCs w:val="20"/>
                <w:lang w:val="en-CA"/>
              </w:rPr>
            </w:pPr>
            <w:r w:rsidRPr="001571C8">
              <w:rPr>
                <w:rFonts w:ascii="Arial" w:hAnsi="Arial" w:cs="Arial"/>
                <w:b/>
                <w:i/>
                <w:sz w:val="20"/>
                <w:szCs w:val="20"/>
                <w:lang w:val="en-CA"/>
              </w:rPr>
              <w:t xml:space="preserve">Alternate formats will include hard copies, enlarged print, reading aloud, and digital recordings. Further requests will be explored on an as needed basis. </w:t>
            </w:r>
          </w:p>
          <w:p w:rsidR="00ED6773" w:rsidRPr="001571C8" w:rsidRDefault="00BD2478" w:rsidP="00906E2E">
            <w:pPr>
              <w:pStyle w:val="ListParagraph"/>
              <w:numPr>
                <w:ilvl w:val="0"/>
                <w:numId w:val="16"/>
              </w:numPr>
              <w:rPr>
                <w:rFonts w:ascii="Arial" w:hAnsi="Arial" w:cs="Arial"/>
                <w:b/>
                <w:i/>
                <w:sz w:val="20"/>
                <w:szCs w:val="20"/>
                <w:lang w:val="en-CA"/>
              </w:rPr>
            </w:pPr>
            <w:r w:rsidRPr="001571C8">
              <w:rPr>
                <w:rFonts w:ascii="Arial" w:hAnsi="Arial" w:cs="Arial"/>
                <w:b/>
                <w:i/>
                <w:sz w:val="20"/>
                <w:szCs w:val="20"/>
                <w:lang w:val="en-CA"/>
              </w:rPr>
              <w:t xml:space="preserve">Ensure that all employees are aware of this new </w:t>
            </w:r>
            <w:r w:rsidR="00ED6773" w:rsidRPr="001571C8">
              <w:rPr>
                <w:rFonts w:ascii="Arial" w:hAnsi="Arial" w:cs="Arial"/>
                <w:b/>
                <w:i/>
                <w:sz w:val="20"/>
                <w:szCs w:val="20"/>
                <w:lang w:val="en-CA"/>
              </w:rPr>
              <w:t xml:space="preserve">process. </w:t>
            </w:r>
          </w:p>
          <w:p w:rsidR="00ED046E" w:rsidRPr="001571C8" w:rsidRDefault="00ED046E" w:rsidP="00ED6773">
            <w:pPr>
              <w:rPr>
                <w:rFonts w:ascii="Arial" w:hAnsi="Arial" w:cs="Arial"/>
                <w:b/>
                <w:i/>
                <w:sz w:val="20"/>
                <w:szCs w:val="20"/>
                <w:lang w:val="en-CA"/>
              </w:rPr>
            </w:pPr>
          </w:p>
        </w:tc>
        <w:tc>
          <w:tcPr>
            <w:tcW w:w="1435" w:type="dxa"/>
            <w:shd w:val="clear" w:color="auto" w:fill="FDE9D9" w:themeFill="accent6" w:themeFillTint="33"/>
          </w:tcPr>
          <w:p w:rsidR="00B64057" w:rsidRPr="001571C8" w:rsidRDefault="00B64057">
            <w:pPr>
              <w:rPr>
                <w:rFonts w:ascii="Arial" w:hAnsi="Arial" w:cs="Arial"/>
                <w:sz w:val="20"/>
                <w:szCs w:val="20"/>
                <w:lang w:val="en-CA"/>
              </w:rPr>
            </w:pPr>
          </w:p>
          <w:p w:rsidR="00ED046E" w:rsidRPr="001571C8" w:rsidRDefault="00F775B6">
            <w:pPr>
              <w:rPr>
                <w:rFonts w:ascii="Arial" w:hAnsi="Arial" w:cs="Arial"/>
                <w:b/>
                <w:i/>
                <w:sz w:val="20"/>
                <w:szCs w:val="20"/>
                <w:lang w:val="en-CA"/>
              </w:rPr>
            </w:pPr>
            <w:r>
              <w:rPr>
                <w:rFonts w:ascii="Arial" w:hAnsi="Arial" w:cs="Arial"/>
                <w:b/>
                <w:i/>
                <w:sz w:val="20"/>
                <w:szCs w:val="20"/>
                <w:lang w:val="en-CA"/>
              </w:rPr>
              <w:t>Completed</w:t>
            </w:r>
          </w:p>
        </w:tc>
        <w:tc>
          <w:tcPr>
            <w:tcW w:w="2088" w:type="dxa"/>
            <w:shd w:val="clear" w:color="auto" w:fill="FDE9D9" w:themeFill="accent6" w:themeFillTint="33"/>
          </w:tcPr>
          <w:p w:rsidR="00B8554E" w:rsidRPr="001571C8" w:rsidRDefault="00B8554E">
            <w:pPr>
              <w:rPr>
                <w:rFonts w:ascii="Arial" w:hAnsi="Arial" w:cs="Arial"/>
                <w:sz w:val="20"/>
                <w:szCs w:val="20"/>
                <w:lang w:val="en-CA"/>
              </w:rPr>
            </w:pPr>
          </w:p>
          <w:p w:rsidR="00B64057" w:rsidRPr="001571C8" w:rsidRDefault="00B8554E">
            <w:pPr>
              <w:rPr>
                <w:rFonts w:ascii="Arial" w:hAnsi="Arial" w:cs="Arial"/>
                <w:sz w:val="20"/>
                <w:szCs w:val="20"/>
                <w:lang w:val="en-CA"/>
              </w:rPr>
            </w:pPr>
            <w:r w:rsidRPr="001571C8">
              <w:rPr>
                <w:rFonts w:ascii="Arial" w:hAnsi="Arial" w:cs="Arial"/>
                <w:sz w:val="20"/>
                <w:szCs w:val="20"/>
                <w:lang w:val="en-CA"/>
              </w:rPr>
              <w:t>January 1, 2015</w:t>
            </w:r>
          </w:p>
        </w:tc>
      </w:tr>
      <w:tr w:rsidR="00B64057" w:rsidRPr="001571C8" w:rsidTr="00697B14">
        <w:tc>
          <w:tcPr>
            <w:tcW w:w="950" w:type="dxa"/>
            <w:shd w:val="clear" w:color="auto" w:fill="FDE9D9" w:themeFill="accent6" w:themeFillTint="33"/>
          </w:tcPr>
          <w:p w:rsidR="00B64057" w:rsidRPr="001571C8" w:rsidRDefault="00B64057">
            <w:pPr>
              <w:rPr>
                <w:rFonts w:ascii="Arial" w:hAnsi="Arial" w:cs="Arial"/>
                <w:sz w:val="20"/>
                <w:szCs w:val="20"/>
                <w:lang w:val="en-CA"/>
              </w:rPr>
            </w:pPr>
          </w:p>
          <w:p w:rsidR="00B8554E" w:rsidRPr="001571C8" w:rsidRDefault="00B8554E">
            <w:pPr>
              <w:rPr>
                <w:rFonts w:ascii="Arial" w:hAnsi="Arial" w:cs="Arial"/>
                <w:sz w:val="20"/>
                <w:szCs w:val="20"/>
                <w:lang w:val="en-CA"/>
              </w:rPr>
            </w:pPr>
            <w:r w:rsidRPr="001571C8">
              <w:rPr>
                <w:rFonts w:ascii="Arial" w:hAnsi="Arial" w:cs="Arial"/>
                <w:sz w:val="20"/>
                <w:szCs w:val="20"/>
                <w:lang w:val="en-CA"/>
              </w:rPr>
              <w:t>12</w:t>
            </w:r>
          </w:p>
        </w:tc>
        <w:tc>
          <w:tcPr>
            <w:tcW w:w="1768" w:type="dxa"/>
            <w:shd w:val="clear" w:color="auto" w:fill="FDE9D9" w:themeFill="accent6" w:themeFillTint="33"/>
          </w:tcPr>
          <w:p w:rsidR="00B64057" w:rsidRPr="001571C8" w:rsidRDefault="00B64057">
            <w:pPr>
              <w:rPr>
                <w:rFonts w:ascii="Arial" w:hAnsi="Arial" w:cs="Arial"/>
                <w:sz w:val="20"/>
                <w:szCs w:val="20"/>
                <w:lang w:val="en-CA"/>
              </w:rPr>
            </w:pPr>
          </w:p>
          <w:p w:rsidR="00B8554E" w:rsidRPr="001571C8" w:rsidRDefault="00B8554E">
            <w:pPr>
              <w:rPr>
                <w:rFonts w:ascii="Arial" w:hAnsi="Arial" w:cs="Arial"/>
                <w:sz w:val="20"/>
                <w:szCs w:val="20"/>
                <w:lang w:val="en-CA"/>
              </w:rPr>
            </w:pPr>
            <w:r w:rsidRPr="001571C8">
              <w:rPr>
                <w:rFonts w:ascii="Arial" w:hAnsi="Arial" w:cs="Arial"/>
                <w:sz w:val="20"/>
                <w:szCs w:val="20"/>
                <w:lang w:val="en-CA"/>
              </w:rPr>
              <w:t>Accessible Formats &amp; Communication Supports</w:t>
            </w:r>
          </w:p>
          <w:p w:rsidR="00B8554E" w:rsidRPr="001571C8" w:rsidRDefault="00B8554E">
            <w:pPr>
              <w:rPr>
                <w:rFonts w:ascii="Arial" w:hAnsi="Arial" w:cs="Arial"/>
                <w:sz w:val="20"/>
                <w:szCs w:val="20"/>
                <w:lang w:val="en-CA"/>
              </w:rPr>
            </w:pPr>
          </w:p>
        </w:tc>
        <w:tc>
          <w:tcPr>
            <w:tcW w:w="4607" w:type="dxa"/>
            <w:shd w:val="clear" w:color="auto" w:fill="FDE9D9" w:themeFill="accent6" w:themeFillTint="33"/>
          </w:tcPr>
          <w:p w:rsidR="00B64057" w:rsidRPr="001571C8" w:rsidRDefault="00B64057">
            <w:pPr>
              <w:rPr>
                <w:rFonts w:ascii="Arial" w:hAnsi="Arial" w:cs="Arial"/>
                <w:sz w:val="20"/>
                <w:szCs w:val="20"/>
                <w:lang w:val="en-CA"/>
              </w:rPr>
            </w:pPr>
          </w:p>
          <w:p w:rsidR="00B8554E" w:rsidRPr="001571C8" w:rsidRDefault="00B8554E" w:rsidP="00B8554E">
            <w:pPr>
              <w:pStyle w:val="Default"/>
              <w:rPr>
                <w:sz w:val="20"/>
                <w:szCs w:val="20"/>
              </w:rPr>
            </w:pPr>
            <w:r w:rsidRPr="001571C8">
              <w:rPr>
                <w:sz w:val="20"/>
                <w:szCs w:val="20"/>
              </w:rPr>
              <w:t>12</w:t>
            </w:r>
            <w:r w:rsidR="002B71C6" w:rsidRPr="001571C8">
              <w:rPr>
                <w:sz w:val="20"/>
                <w:szCs w:val="20"/>
              </w:rPr>
              <w:t>.</w:t>
            </w:r>
            <w:r w:rsidRPr="001571C8">
              <w:rPr>
                <w:sz w:val="20"/>
                <w:szCs w:val="20"/>
              </w:rPr>
              <w:t xml:space="preserve">(1) Except as otherwise provided, every obligated organization shall upon request provide or arrange for the provision of accessible formats and communication supports for persons with disabilities, </w:t>
            </w:r>
          </w:p>
          <w:p w:rsidR="00B8554E" w:rsidRPr="001571C8" w:rsidRDefault="00B8554E" w:rsidP="00B8554E">
            <w:pPr>
              <w:pStyle w:val="Default"/>
              <w:rPr>
                <w:sz w:val="20"/>
                <w:szCs w:val="20"/>
              </w:rPr>
            </w:pPr>
            <w:r w:rsidRPr="001571C8">
              <w:rPr>
                <w:sz w:val="20"/>
                <w:szCs w:val="20"/>
              </w:rPr>
              <w:t xml:space="preserve">a) in a timely manner that takes into account the person‘s accessibility needs due to disability; and </w:t>
            </w:r>
          </w:p>
          <w:p w:rsidR="00B8554E" w:rsidRPr="001571C8" w:rsidRDefault="00B8554E" w:rsidP="00B8554E">
            <w:pPr>
              <w:rPr>
                <w:rFonts w:ascii="Arial" w:hAnsi="Arial" w:cs="Arial"/>
                <w:sz w:val="20"/>
                <w:szCs w:val="20"/>
              </w:rPr>
            </w:pPr>
            <w:r w:rsidRPr="001571C8">
              <w:rPr>
                <w:rFonts w:ascii="Arial" w:hAnsi="Arial" w:cs="Arial"/>
                <w:sz w:val="20"/>
                <w:szCs w:val="20"/>
              </w:rPr>
              <w:t>b) at a cost that is no more than the regular cost charged to other persons.</w:t>
            </w:r>
          </w:p>
          <w:p w:rsidR="00B8554E" w:rsidRPr="001571C8" w:rsidRDefault="00B8554E" w:rsidP="00B8554E">
            <w:pPr>
              <w:rPr>
                <w:rFonts w:ascii="Arial" w:hAnsi="Arial" w:cs="Arial"/>
                <w:sz w:val="20"/>
                <w:szCs w:val="20"/>
                <w:lang w:val="en-CA"/>
              </w:rPr>
            </w:pPr>
          </w:p>
        </w:tc>
        <w:tc>
          <w:tcPr>
            <w:tcW w:w="3768" w:type="dxa"/>
            <w:shd w:val="clear" w:color="auto" w:fill="FDE9D9" w:themeFill="accent6" w:themeFillTint="33"/>
          </w:tcPr>
          <w:p w:rsidR="00B64057" w:rsidRPr="001571C8" w:rsidRDefault="00B64057">
            <w:pPr>
              <w:rPr>
                <w:rFonts w:ascii="Arial" w:hAnsi="Arial" w:cs="Arial"/>
                <w:sz w:val="20"/>
                <w:szCs w:val="20"/>
                <w:lang w:val="en-CA"/>
              </w:rPr>
            </w:pPr>
          </w:p>
          <w:p w:rsidR="005E58F9" w:rsidRPr="001571C8" w:rsidRDefault="005E58F9">
            <w:pPr>
              <w:rPr>
                <w:rFonts w:ascii="Arial" w:hAnsi="Arial" w:cs="Arial"/>
                <w:b/>
                <w:i/>
                <w:sz w:val="20"/>
                <w:szCs w:val="20"/>
                <w:lang w:val="en-CA"/>
              </w:rPr>
            </w:pPr>
            <w:r w:rsidRPr="001571C8">
              <w:rPr>
                <w:rFonts w:ascii="Arial" w:hAnsi="Arial" w:cs="Arial"/>
                <w:b/>
                <w:i/>
                <w:sz w:val="20"/>
                <w:szCs w:val="20"/>
                <w:lang w:val="en-CA"/>
              </w:rPr>
              <w:t>Identify ways to provide accessible forms of communications upon request.</w:t>
            </w:r>
          </w:p>
          <w:p w:rsidR="005E58F9" w:rsidRPr="001571C8" w:rsidRDefault="005E58F9" w:rsidP="005E58F9">
            <w:pPr>
              <w:pStyle w:val="ListParagraph"/>
              <w:numPr>
                <w:ilvl w:val="0"/>
                <w:numId w:val="11"/>
              </w:numPr>
              <w:rPr>
                <w:rFonts w:ascii="Arial" w:hAnsi="Arial" w:cs="Arial"/>
                <w:b/>
                <w:i/>
                <w:sz w:val="20"/>
                <w:szCs w:val="20"/>
                <w:lang w:val="en-CA"/>
              </w:rPr>
            </w:pPr>
            <w:r w:rsidRPr="001571C8">
              <w:rPr>
                <w:rFonts w:ascii="Arial" w:hAnsi="Arial" w:cs="Arial"/>
                <w:b/>
                <w:i/>
                <w:sz w:val="20"/>
                <w:szCs w:val="20"/>
                <w:lang w:val="en-CA"/>
              </w:rPr>
              <w:t xml:space="preserve">Paper </w:t>
            </w:r>
          </w:p>
          <w:p w:rsidR="005E58F9" w:rsidRPr="001571C8" w:rsidRDefault="005E58F9" w:rsidP="005E58F9">
            <w:pPr>
              <w:pStyle w:val="ListParagraph"/>
              <w:numPr>
                <w:ilvl w:val="0"/>
                <w:numId w:val="11"/>
              </w:numPr>
              <w:rPr>
                <w:rFonts w:ascii="Arial" w:hAnsi="Arial" w:cs="Arial"/>
                <w:b/>
                <w:i/>
                <w:sz w:val="20"/>
                <w:szCs w:val="20"/>
                <w:lang w:val="en-CA"/>
              </w:rPr>
            </w:pPr>
            <w:r w:rsidRPr="001571C8">
              <w:rPr>
                <w:rFonts w:ascii="Arial" w:hAnsi="Arial" w:cs="Arial"/>
                <w:b/>
                <w:i/>
                <w:sz w:val="20"/>
                <w:szCs w:val="20"/>
                <w:lang w:val="en-CA"/>
              </w:rPr>
              <w:t>Electronic</w:t>
            </w:r>
          </w:p>
          <w:p w:rsidR="005E58F9" w:rsidRPr="001571C8" w:rsidRDefault="005E58F9" w:rsidP="005E58F9">
            <w:pPr>
              <w:pStyle w:val="ListParagraph"/>
              <w:numPr>
                <w:ilvl w:val="0"/>
                <w:numId w:val="11"/>
              </w:numPr>
              <w:rPr>
                <w:rFonts w:ascii="Arial" w:hAnsi="Arial" w:cs="Arial"/>
                <w:b/>
                <w:i/>
                <w:sz w:val="20"/>
                <w:szCs w:val="20"/>
                <w:lang w:val="en-CA"/>
              </w:rPr>
            </w:pPr>
            <w:r w:rsidRPr="001571C8">
              <w:rPr>
                <w:rFonts w:ascii="Arial" w:hAnsi="Arial" w:cs="Arial"/>
                <w:b/>
                <w:i/>
                <w:sz w:val="20"/>
                <w:szCs w:val="20"/>
                <w:lang w:val="en-CA"/>
              </w:rPr>
              <w:t>Enlarged print</w:t>
            </w:r>
          </w:p>
          <w:p w:rsidR="005E58F9" w:rsidRPr="001571C8" w:rsidRDefault="005E58F9" w:rsidP="005E58F9">
            <w:pPr>
              <w:pStyle w:val="ListParagraph"/>
              <w:numPr>
                <w:ilvl w:val="0"/>
                <w:numId w:val="11"/>
              </w:numPr>
              <w:rPr>
                <w:rFonts w:ascii="Arial" w:hAnsi="Arial" w:cs="Arial"/>
                <w:b/>
                <w:i/>
                <w:sz w:val="20"/>
                <w:szCs w:val="20"/>
                <w:lang w:val="en-CA"/>
              </w:rPr>
            </w:pPr>
            <w:r w:rsidRPr="001571C8">
              <w:rPr>
                <w:rFonts w:ascii="Arial" w:hAnsi="Arial" w:cs="Arial"/>
                <w:b/>
                <w:i/>
                <w:sz w:val="20"/>
                <w:szCs w:val="20"/>
                <w:lang w:val="en-CA"/>
              </w:rPr>
              <w:t>Digital recording</w:t>
            </w:r>
          </w:p>
          <w:p w:rsidR="005E58F9" w:rsidRPr="001571C8" w:rsidRDefault="005E58F9" w:rsidP="005E58F9">
            <w:pPr>
              <w:rPr>
                <w:rFonts w:ascii="Arial" w:hAnsi="Arial" w:cs="Arial"/>
                <w:b/>
                <w:i/>
                <w:sz w:val="20"/>
                <w:szCs w:val="20"/>
                <w:lang w:val="en-CA"/>
              </w:rPr>
            </w:pPr>
          </w:p>
          <w:p w:rsidR="005E58F9" w:rsidRPr="001571C8" w:rsidRDefault="005E58F9" w:rsidP="00906E2E">
            <w:pPr>
              <w:rPr>
                <w:rFonts w:ascii="Arial" w:hAnsi="Arial" w:cs="Arial"/>
                <w:b/>
                <w:i/>
                <w:sz w:val="20"/>
                <w:szCs w:val="20"/>
                <w:lang w:val="en-CA"/>
              </w:rPr>
            </w:pPr>
            <w:r w:rsidRPr="001571C8">
              <w:rPr>
                <w:rFonts w:ascii="Arial" w:hAnsi="Arial" w:cs="Arial"/>
                <w:b/>
                <w:i/>
                <w:sz w:val="20"/>
                <w:szCs w:val="20"/>
                <w:lang w:val="en-CA"/>
              </w:rPr>
              <w:t xml:space="preserve">Review material that we send electronically on a regular basis. </w:t>
            </w:r>
          </w:p>
        </w:tc>
        <w:tc>
          <w:tcPr>
            <w:tcW w:w="1435" w:type="dxa"/>
            <w:shd w:val="clear" w:color="auto" w:fill="FDE9D9" w:themeFill="accent6" w:themeFillTint="33"/>
          </w:tcPr>
          <w:p w:rsidR="00B64057" w:rsidRPr="001571C8" w:rsidRDefault="00B64057">
            <w:pPr>
              <w:rPr>
                <w:rFonts w:ascii="Arial" w:hAnsi="Arial" w:cs="Arial"/>
                <w:sz w:val="20"/>
                <w:szCs w:val="20"/>
                <w:lang w:val="en-CA"/>
              </w:rPr>
            </w:pPr>
          </w:p>
          <w:p w:rsidR="005E58F9" w:rsidRPr="001571C8" w:rsidRDefault="003277CA">
            <w:pPr>
              <w:rPr>
                <w:rFonts w:ascii="Arial" w:hAnsi="Arial" w:cs="Arial"/>
                <w:b/>
                <w:i/>
                <w:sz w:val="20"/>
                <w:szCs w:val="20"/>
                <w:lang w:val="en-CA"/>
              </w:rPr>
            </w:pPr>
            <w:r>
              <w:rPr>
                <w:rFonts w:ascii="Arial" w:hAnsi="Arial" w:cs="Arial"/>
                <w:b/>
                <w:i/>
                <w:sz w:val="20"/>
                <w:szCs w:val="20"/>
                <w:lang w:val="en-CA"/>
              </w:rPr>
              <w:t>Completed</w:t>
            </w:r>
          </w:p>
        </w:tc>
        <w:tc>
          <w:tcPr>
            <w:tcW w:w="2088" w:type="dxa"/>
            <w:shd w:val="clear" w:color="auto" w:fill="FDE9D9" w:themeFill="accent6" w:themeFillTint="33"/>
          </w:tcPr>
          <w:p w:rsidR="00B64057" w:rsidRPr="001571C8" w:rsidRDefault="00B64057">
            <w:pPr>
              <w:rPr>
                <w:rFonts w:ascii="Arial" w:hAnsi="Arial" w:cs="Arial"/>
                <w:sz w:val="20"/>
                <w:szCs w:val="20"/>
                <w:lang w:val="en-CA"/>
              </w:rPr>
            </w:pPr>
          </w:p>
          <w:p w:rsidR="00B8554E" w:rsidRPr="001571C8" w:rsidRDefault="002B71C6">
            <w:pPr>
              <w:rPr>
                <w:rFonts w:ascii="Arial" w:hAnsi="Arial" w:cs="Arial"/>
                <w:sz w:val="20"/>
                <w:szCs w:val="20"/>
                <w:lang w:val="en-CA"/>
              </w:rPr>
            </w:pPr>
            <w:r w:rsidRPr="001571C8">
              <w:rPr>
                <w:rFonts w:ascii="Arial" w:hAnsi="Arial" w:cs="Arial"/>
                <w:sz w:val="20"/>
                <w:szCs w:val="20"/>
                <w:lang w:val="en-CA"/>
              </w:rPr>
              <w:t>January 1, 2016</w:t>
            </w:r>
          </w:p>
        </w:tc>
      </w:tr>
      <w:tr w:rsidR="00B64057" w:rsidRPr="001571C8" w:rsidTr="00697B14">
        <w:tc>
          <w:tcPr>
            <w:tcW w:w="950" w:type="dxa"/>
            <w:shd w:val="clear" w:color="auto" w:fill="FDE9D9" w:themeFill="accent6" w:themeFillTint="33"/>
          </w:tcPr>
          <w:p w:rsidR="00B64057" w:rsidRPr="001571C8" w:rsidRDefault="00B64057">
            <w:pPr>
              <w:rPr>
                <w:rFonts w:ascii="Arial" w:hAnsi="Arial" w:cs="Arial"/>
                <w:sz w:val="20"/>
                <w:szCs w:val="20"/>
                <w:lang w:val="en-CA"/>
              </w:rPr>
            </w:pPr>
          </w:p>
          <w:p w:rsidR="00B8554E" w:rsidRPr="001571C8" w:rsidRDefault="00B8554E">
            <w:pPr>
              <w:rPr>
                <w:rFonts w:ascii="Arial" w:hAnsi="Arial" w:cs="Arial"/>
                <w:sz w:val="20"/>
                <w:szCs w:val="20"/>
                <w:lang w:val="en-CA"/>
              </w:rPr>
            </w:pPr>
            <w:r w:rsidRPr="001571C8">
              <w:rPr>
                <w:rFonts w:ascii="Arial" w:hAnsi="Arial" w:cs="Arial"/>
                <w:sz w:val="20"/>
                <w:szCs w:val="20"/>
                <w:lang w:val="en-CA"/>
              </w:rPr>
              <w:t>12</w:t>
            </w:r>
          </w:p>
        </w:tc>
        <w:tc>
          <w:tcPr>
            <w:tcW w:w="1768" w:type="dxa"/>
            <w:shd w:val="clear" w:color="auto" w:fill="FDE9D9" w:themeFill="accent6" w:themeFillTint="33"/>
          </w:tcPr>
          <w:p w:rsidR="00B64057" w:rsidRPr="001571C8" w:rsidRDefault="00B64057">
            <w:pPr>
              <w:rPr>
                <w:rFonts w:ascii="Arial" w:hAnsi="Arial" w:cs="Arial"/>
                <w:sz w:val="20"/>
                <w:szCs w:val="20"/>
                <w:lang w:val="en-CA"/>
              </w:rPr>
            </w:pPr>
          </w:p>
        </w:tc>
        <w:tc>
          <w:tcPr>
            <w:tcW w:w="4607" w:type="dxa"/>
            <w:shd w:val="clear" w:color="auto" w:fill="FDE9D9" w:themeFill="accent6" w:themeFillTint="33"/>
          </w:tcPr>
          <w:p w:rsidR="00B64057" w:rsidRPr="001571C8" w:rsidRDefault="00B64057">
            <w:pPr>
              <w:rPr>
                <w:rFonts w:ascii="Arial" w:hAnsi="Arial" w:cs="Arial"/>
                <w:sz w:val="20"/>
                <w:szCs w:val="20"/>
                <w:lang w:val="en-CA"/>
              </w:rPr>
            </w:pPr>
          </w:p>
          <w:p w:rsidR="00B8554E" w:rsidRPr="001571C8" w:rsidRDefault="00B8554E">
            <w:pPr>
              <w:rPr>
                <w:rFonts w:ascii="Arial" w:hAnsi="Arial" w:cs="Arial"/>
                <w:sz w:val="20"/>
                <w:szCs w:val="20"/>
              </w:rPr>
            </w:pPr>
            <w:r w:rsidRPr="001571C8">
              <w:rPr>
                <w:rFonts w:ascii="Arial" w:hAnsi="Arial" w:cs="Arial"/>
                <w:sz w:val="20"/>
                <w:szCs w:val="20"/>
              </w:rPr>
              <w:t>12</w:t>
            </w:r>
            <w:r w:rsidR="002B71C6" w:rsidRPr="001571C8">
              <w:rPr>
                <w:rFonts w:ascii="Arial" w:hAnsi="Arial" w:cs="Arial"/>
                <w:sz w:val="20"/>
                <w:szCs w:val="20"/>
              </w:rPr>
              <w:t>.</w:t>
            </w:r>
            <w:r w:rsidRPr="001571C8">
              <w:rPr>
                <w:rFonts w:ascii="Arial" w:hAnsi="Arial" w:cs="Arial"/>
                <w:sz w:val="20"/>
                <w:szCs w:val="20"/>
              </w:rPr>
              <w:t>(2) The obligated organization shall consult with the person making the request in determining the suitability of an accessible format or communication support.</w:t>
            </w:r>
          </w:p>
          <w:p w:rsidR="00B8554E" w:rsidRPr="001571C8" w:rsidRDefault="00B8554E">
            <w:pPr>
              <w:rPr>
                <w:rFonts w:ascii="Arial" w:hAnsi="Arial" w:cs="Arial"/>
                <w:sz w:val="20"/>
                <w:szCs w:val="20"/>
                <w:lang w:val="en-CA"/>
              </w:rPr>
            </w:pPr>
          </w:p>
        </w:tc>
        <w:tc>
          <w:tcPr>
            <w:tcW w:w="3768" w:type="dxa"/>
            <w:shd w:val="clear" w:color="auto" w:fill="FDE9D9" w:themeFill="accent6" w:themeFillTint="33"/>
          </w:tcPr>
          <w:p w:rsidR="00B64057" w:rsidRPr="001571C8" w:rsidRDefault="00B64057">
            <w:pPr>
              <w:rPr>
                <w:rFonts w:ascii="Arial" w:hAnsi="Arial" w:cs="Arial"/>
                <w:sz w:val="20"/>
                <w:szCs w:val="20"/>
                <w:lang w:val="en-CA"/>
              </w:rPr>
            </w:pPr>
          </w:p>
          <w:p w:rsidR="007B65FC" w:rsidRPr="001571C8" w:rsidRDefault="007B65FC">
            <w:pPr>
              <w:rPr>
                <w:rFonts w:ascii="Arial" w:hAnsi="Arial" w:cs="Arial"/>
                <w:sz w:val="20"/>
                <w:szCs w:val="20"/>
                <w:lang w:val="en-CA"/>
              </w:rPr>
            </w:pPr>
            <w:r w:rsidRPr="001571C8">
              <w:rPr>
                <w:rFonts w:ascii="Arial" w:hAnsi="Arial" w:cs="Arial"/>
                <w:b/>
                <w:i/>
                <w:sz w:val="20"/>
                <w:szCs w:val="20"/>
                <w:lang w:val="en-CA"/>
              </w:rPr>
              <w:t xml:space="preserve">How are we going to handle alternatives that are not going to accommodate the person wherein other options should be </w:t>
            </w:r>
            <w:r w:rsidR="00906E2E" w:rsidRPr="001571C8">
              <w:rPr>
                <w:rFonts w:ascii="Arial" w:hAnsi="Arial" w:cs="Arial"/>
                <w:b/>
                <w:i/>
                <w:sz w:val="20"/>
                <w:szCs w:val="20"/>
                <w:lang w:val="en-CA"/>
              </w:rPr>
              <w:t>offered</w:t>
            </w:r>
            <w:r w:rsidR="00906E2E" w:rsidRPr="001571C8">
              <w:rPr>
                <w:rFonts w:ascii="Arial" w:hAnsi="Arial" w:cs="Arial"/>
                <w:sz w:val="20"/>
                <w:szCs w:val="20"/>
                <w:lang w:val="en-CA"/>
              </w:rPr>
              <w:t>?</w:t>
            </w:r>
            <w:r w:rsidRPr="001571C8">
              <w:rPr>
                <w:rFonts w:ascii="Arial" w:hAnsi="Arial" w:cs="Arial"/>
                <w:sz w:val="20"/>
                <w:szCs w:val="20"/>
                <w:lang w:val="en-CA"/>
              </w:rPr>
              <w:t xml:space="preserve"> </w:t>
            </w:r>
          </w:p>
        </w:tc>
        <w:tc>
          <w:tcPr>
            <w:tcW w:w="1435" w:type="dxa"/>
            <w:shd w:val="clear" w:color="auto" w:fill="FDE9D9" w:themeFill="accent6" w:themeFillTint="33"/>
          </w:tcPr>
          <w:p w:rsidR="00B64057" w:rsidRPr="001571C8" w:rsidRDefault="00B64057">
            <w:pPr>
              <w:rPr>
                <w:rFonts w:ascii="Arial" w:hAnsi="Arial" w:cs="Arial"/>
                <w:sz w:val="20"/>
                <w:szCs w:val="20"/>
                <w:lang w:val="en-CA"/>
              </w:rPr>
            </w:pPr>
          </w:p>
          <w:p w:rsidR="007B65FC" w:rsidRPr="001571C8" w:rsidRDefault="00A06D8E" w:rsidP="00A06D8E">
            <w:pPr>
              <w:rPr>
                <w:rFonts w:ascii="Arial" w:hAnsi="Arial" w:cs="Arial"/>
                <w:b/>
                <w:i/>
                <w:sz w:val="20"/>
                <w:szCs w:val="20"/>
                <w:lang w:val="en-CA"/>
              </w:rPr>
            </w:pPr>
            <w:r>
              <w:rPr>
                <w:rFonts w:ascii="Arial" w:hAnsi="Arial" w:cs="Arial"/>
                <w:b/>
                <w:i/>
                <w:sz w:val="20"/>
                <w:szCs w:val="20"/>
                <w:lang w:val="en-CA"/>
              </w:rPr>
              <w:t>Completed</w:t>
            </w:r>
          </w:p>
        </w:tc>
        <w:tc>
          <w:tcPr>
            <w:tcW w:w="2088" w:type="dxa"/>
            <w:shd w:val="clear" w:color="auto" w:fill="FDE9D9" w:themeFill="accent6" w:themeFillTint="33"/>
          </w:tcPr>
          <w:p w:rsidR="00B64057" w:rsidRPr="001571C8" w:rsidRDefault="00B64057">
            <w:pPr>
              <w:rPr>
                <w:rFonts w:ascii="Arial" w:hAnsi="Arial" w:cs="Arial"/>
                <w:sz w:val="20"/>
                <w:szCs w:val="20"/>
                <w:lang w:val="en-CA"/>
              </w:rPr>
            </w:pPr>
          </w:p>
          <w:p w:rsidR="00B8554E" w:rsidRPr="001571C8" w:rsidRDefault="002B71C6">
            <w:pPr>
              <w:rPr>
                <w:rFonts w:ascii="Arial" w:hAnsi="Arial" w:cs="Arial"/>
                <w:sz w:val="20"/>
                <w:szCs w:val="20"/>
                <w:lang w:val="en-CA"/>
              </w:rPr>
            </w:pPr>
            <w:r w:rsidRPr="001571C8">
              <w:rPr>
                <w:rFonts w:ascii="Arial" w:hAnsi="Arial" w:cs="Arial"/>
                <w:sz w:val="20"/>
                <w:szCs w:val="20"/>
                <w:lang w:val="en-CA"/>
              </w:rPr>
              <w:t>January 1, 2016</w:t>
            </w:r>
          </w:p>
        </w:tc>
      </w:tr>
      <w:tr w:rsidR="00B64057" w:rsidRPr="001571C8" w:rsidTr="00697B14">
        <w:tc>
          <w:tcPr>
            <w:tcW w:w="950" w:type="dxa"/>
            <w:shd w:val="clear" w:color="auto" w:fill="FDE9D9" w:themeFill="accent6" w:themeFillTint="33"/>
          </w:tcPr>
          <w:p w:rsidR="00B8554E" w:rsidRPr="001571C8" w:rsidRDefault="00B8554E">
            <w:pPr>
              <w:rPr>
                <w:rFonts w:ascii="Arial" w:hAnsi="Arial" w:cs="Arial"/>
                <w:sz w:val="20"/>
                <w:szCs w:val="20"/>
                <w:lang w:val="en-CA"/>
              </w:rPr>
            </w:pPr>
          </w:p>
          <w:p w:rsidR="00B64057" w:rsidRPr="001571C8" w:rsidRDefault="00B8554E">
            <w:pPr>
              <w:rPr>
                <w:rFonts w:ascii="Arial" w:hAnsi="Arial" w:cs="Arial"/>
                <w:sz w:val="20"/>
                <w:szCs w:val="20"/>
                <w:lang w:val="en-CA"/>
              </w:rPr>
            </w:pPr>
            <w:r w:rsidRPr="001571C8">
              <w:rPr>
                <w:rFonts w:ascii="Arial" w:hAnsi="Arial" w:cs="Arial"/>
                <w:sz w:val="20"/>
                <w:szCs w:val="20"/>
                <w:lang w:val="en-CA"/>
              </w:rPr>
              <w:t>12</w:t>
            </w:r>
          </w:p>
        </w:tc>
        <w:tc>
          <w:tcPr>
            <w:tcW w:w="1768" w:type="dxa"/>
            <w:shd w:val="clear" w:color="auto" w:fill="FDE9D9" w:themeFill="accent6" w:themeFillTint="33"/>
          </w:tcPr>
          <w:p w:rsidR="00B64057" w:rsidRPr="001571C8" w:rsidRDefault="00B64057">
            <w:pPr>
              <w:rPr>
                <w:rFonts w:ascii="Arial" w:hAnsi="Arial" w:cs="Arial"/>
                <w:sz w:val="20"/>
                <w:szCs w:val="20"/>
                <w:lang w:val="en-CA"/>
              </w:rPr>
            </w:pPr>
          </w:p>
        </w:tc>
        <w:tc>
          <w:tcPr>
            <w:tcW w:w="4607" w:type="dxa"/>
            <w:shd w:val="clear" w:color="auto" w:fill="FDE9D9" w:themeFill="accent6" w:themeFillTint="33"/>
          </w:tcPr>
          <w:p w:rsidR="00B64057" w:rsidRPr="001571C8" w:rsidRDefault="00B64057">
            <w:pPr>
              <w:rPr>
                <w:rFonts w:ascii="Arial" w:hAnsi="Arial" w:cs="Arial"/>
                <w:sz w:val="20"/>
                <w:szCs w:val="20"/>
                <w:lang w:val="en-CA"/>
              </w:rPr>
            </w:pPr>
          </w:p>
          <w:p w:rsidR="00B8554E" w:rsidRPr="001571C8" w:rsidRDefault="00B8554E">
            <w:pPr>
              <w:rPr>
                <w:rFonts w:ascii="Arial" w:hAnsi="Arial" w:cs="Arial"/>
                <w:sz w:val="20"/>
                <w:szCs w:val="20"/>
              </w:rPr>
            </w:pPr>
            <w:r w:rsidRPr="001571C8">
              <w:rPr>
                <w:rFonts w:ascii="Arial" w:hAnsi="Arial" w:cs="Arial"/>
                <w:sz w:val="20"/>
                <w:szCs w:val="20"/>
              </w:rPr>
              <w:t>12</w:t>
            </w:r>
            <w:r w:rsidR="002B71C6" w:rsidRPr="001571C8">
              <w:rPr>
                <w:rFonts w:ascii="Arial" w:hAnsi="Arial" w:cs="Arial"/>
                <w:sz w:val="20"/>
                <w:szCs w:val="20"/>
              </w:rPr>
              <w:t>.</w:t>
            </w:r>
            <w:r w:rsidRPr="001571C8">
              <w:rPr>
                <w:rFonts w:ascii="Arial" w:hAnsi="Arial" w:cs="Arial"/>
                <w:sz w:val="20"/>
                <w:szCs w:val="20"/>
              </w:rPr>
              <w:t>(3) Every obligated organization shall notify the public about the availability of accessible formats and communication supports.</w:t>
            </w:r>
          </w:p>
          <w:p w:rsidR="00B8554E" w:rsidRPr="001571C8" w:rsidRDefault="00B8554E">
            <w:pPr>
              <w:rPr>
                <w:rFonts w:ascii="Arial" w:hAnsi="Arial" w:cs="Arial"/>
                <w:sz w:val="20"/>
                <w:szCs w:val="20"/>
                <w:lang w:val="en-CA"/>
              </w:rPr>
            </w:pPr>
          </w:p>
        </w:tc>
        <w:tc>
          <w:tcPr>
            <w:tcW w:w="3768" w:type="dxa"/>
            <w:shd w:val="clear" w:color="auto" w:fill="FDE9D9" w:themeFill="accent6" w:themeFillTint="33"/>
          </w:tcPr>
          <w:p w:rsidR="00B64057" w:rsidRPr="001571C8" w:rsidRDefault="00B64057">
            <w:pPr>
              <w:rPr>
                <w:rFonts w:ascii="Arial" w:hAnsi="Arial" w:cs="Arial"/>
                <w:sz w:val="20"/>
                <w:szCs w:val="20"/>
                <w:lang w:val="en-CA"/>
              </w:rPr>
            </w:pPr>
          </w:p>
          <w:p w:rsidR="007B65FC" w:rsidRPr="001571C8" w:rsidRDefault="007B65FC">
            <w:pPr>
              <w:rPr>
                <w:rFonts w:ascii="Arial" w:hAnsi="Arial" w:cs="Arial"/>
                <w:sz w:val="20"/>
                <w:szCs w:val="20"/>
                <w:lang w:val="en-CA"/>
              </w:rPr>
            </w:pPr>
            <w:r w:rsidRPr="001571C8">
              <w:rPr>
                <w:rFonts w:ascii="Arial" w:hAnsi="Arial" w:cs="Arial"/>
                <w:b/>
                <w:i/>
                <w:sz w:val="20"/>
                <w:szCs w:val="20"/>
                <w:lang w:val="en-CA"/>
              </w:rPr>
              <w:t>Notice at reception, post on website</w:t>
            </w:r>
            <w:r w:rsidRPr="001571C8">
              <w:rPr>
                <w:rFonts w:ascii="Arial" w:hAnsi="Arial" w:cs="Arial"/>
                <w:sz w:val="20"/>
                <w:szCs w:val="20"/>
                <w:lang w:val="en-CA"/>
              </w:rPr>
              <w:t xml:space="preserve">. </w:t>
            </w:r>
          </w:p>
        </w:tc>
        <w:tc>
          <w:tcPr>
            <w:tcW w:w="1435" w:type="dxa"/>
            <w:shd w:val="clear" w:color="auto" w:fill="FDE9D9" w:themeFill="accent6" w:themeFillTint="33"/>
          </w:tcPr>
          <w:p w:rsidR="00B64057" w:rsidRPr="001571C8" w:rsidRDefault="00B64057">
            <w:pPr>
              <w:rPr>
                <w:rFonts w:ascii="Arial" w:hAnsi="Arial" w:cs="Arial"/>
                <w:sz w:val="20"/>
                <w:szCs w:val="20"/>
                <w:lang w:val="en-CA"/>
              </w:rPr>
            </w:pPr>
          </w:p>
          <w:p w:rsidR="007B65FC" w:rsidRPr="001571C8" w:rsidRDefault="00434BCD">
            <w:pPr>
              <w:rPr>
                <w:rFonts w:ascii="Arial" w:hAnsi="Arial" w:cs="Arial"/>
                <w:b/>
                <w:i/>
                <w:sz w:val="20"/>
                <w:szCs w:val="20"/>
                <w:lang w:val="en-CA"/>
              </w:rPr>
            </w:pPr>
            <w:r>
              <w:rPr>
                <w:rFonts w:ascii="Arial" w:hAnsi="Arial" w:cs="Arial"/>
                <w:b/>
                <w:i/>
                <w:sz w:val="20"/>
                <w:szCs w:val="20"/>
                <w:lang w:val="en-CA"/>
              </w:rPr>
              <w:t>Completed</w:t>
            </w:r>
          </w:p>
        </w:tc>
        <w:tc>
          <w:tcPr>
            <w:tcW w:w="2088" w:type="dxa"/>
            <w:shd w:val="clear" w:color="auto" w:fill="FDE9D9" w:themeFill="accent6" w:themeFillTint="33"/>
          </w:tcPr>
          <w:p w:rsidR="00B64057" w:rsidRPr="001571C8" w:rsidRDefault="00B64057">
            <w:pPr>
              <w:rPr>
                <w:rFonts w:ascii="Arial" w:hAnsi="Arial" w:cs="Arial"/>
                <w:sz w:val="20"/>
                <w:szCs w:val="20"/>
                <w:lang w:val="en-CA"/>
              </w:rPr>
            </w:pPr>
          </w:p>
          <w:p w:rsidR="00B8554E" w:rsidRPr="001571C8" w:rsidRDefault="002B71C6">
            <w:pPr>
              <w:rPr>
                <w:rFonts w:ascii="Arial" w:hAnsi="Arial" w:cs="Arial"/>
                <w:sz w:val="20"/>
                <w:szCs w:val="20"/>
                <w:lang w:val="en-CA"/>
              </w:rPr>
            </w:pPr>
            <w:r w:rsidRPr="001571C8">
              <w:rPr>
                <w:rFonts w:ascii="Arial" w:hAnsi="Arial" w:cs="Arial"/>
                <w:sz w:val="20"/>
                <w:szCs w:val="20"/>
                <w:lang w:val="en-CA"/>
              </w:rPr>
              <w:t>January 1, 2016</w:t>
            </w:r>
          </w:p>
        </w:tc>
      </w:tr>
    </w:tbl>
    <w:p w:rsidR="009939F5" w:rsidRPr="001571C8" w:rsidRDefault="009939F5">
      <w:pPr>
        <w:rPr>
          <w:rFonts w:ascii="Arial" w:hAnsi="Arial" w:cs="Arial"/>
          <w:sz w:val="20"/>
          <w:szCs w:val="20"/>
        </w:rPr>
      </w:pPr>
      <w:r w:rsidRPr="001571C8">
        <w:rPr>
          <w:rFonts w:ascii="Arial" w:hAnsi="Arial" w:cs="Arial"/>
          <w:sz w:val="20"/>
          <w:szCs w:val="20"/>
        </w:rPr>
        <w:br w:type="page"/>
      </w:r>
    </w:p>
    <w:tbl>
      <w:tblPr>
        <w:tblStyle w:val="TableGrid"/>
        <w:tblW w:w="0" w:type="auto"/>
        <w:shd w:val="clear" w:color="auto" w:fill="FDE9D9" w:themeFill="accent6" w:themeFillTint="33"/>
        <w:tblLook w:val="04A0" w:firstRow="1" w:lastRow="0" w:firstColumn="1" w:lastColumn="0" w:noHBand="0" w:noVBand="1"/>
      </w:tblPr>
      <w:tblGrid>
        <w:gridCol w:w="950"/>
        <w:gridCol w:w="1768"/>
        <w:gridCol w:w="4607"/>
        <w:gridCol w:w="3768"/>
        <w:gridCol w:w="1435"/>
        <w:gridCol w:w="2088"/>
      </w:tblGrid>
      <w:tr w:rsidR="009939F5" w:rsidRPr="001571C8" w:rsidTr="00697B14">
        <w:tc>
          <w:tcPr>
            <w:tcW w:w="950" w:type="dxa"/>
            <w:shd w:val="clear" w:color="auto" w:fill="FDE9D9" w:themeFill="accent6" w:themeFillTint="33"/>
          </w:tcPr>
          <w:p w:rsidR="009939F5" w:rsidRPr="001571C8" w:rsidRDefault="009939F5">
            <w:pPr>
              <w:rPr>
                <w:rFonts w:ascii="Arial" w:hAnsi="Arial" w:cs="Arial"/>
                <w:sz w:val="20"/>
                <w:szCs w:val="20"/>
                <w:lang w:val="en-CA"/>
              </w:rPr>
            </w:pPr>
          </w:p>
          <w:p w:rsidR="009939F5" w:rsidRPr="001571C8" w:rsidRDefault="009939F5">
            <w:pPr>
              <w:rPr>
                <w:rFonts w:ascii="Arial" w:hAnsi="Arial" w:cs="Arial"/>
                <w:sz w:val="20"/>
                <w:szCs w:val="20"/>
                <w:lang w:val="en-CA"/>
              </w:rPr>
            </w:pPr>
            <w:r w:rsidRPr="001571C8">
              <w:rPr>
                <w:rFonts w:ascii="Arial" w:hAnsi="Arial" w:cs="Arial"/>
                <w:sz w:val="20"/>
                <w:szCs w:val="20"/>
                <w:lang w:val="en-CA"/>
              </w:rPr>
              <w:t>14</w:t>
            </w:r>
          </w:p>
        </w:tc>
        <w:tc>
          <w:tcPr>
            <w:tcW w:w="1768" w:type="dxa"/>
            <w:shd w:val="clear" w:color="auto" w:fill="FDE9D9" w:themeFill="accent6" w:themeFillTint="33"/>
          </w:tcPr>
          <w:p w:rsidR="009939F5" w:rsidRPr="001571C8" w:rsidRDefault="009939F5">
            <w:pPr>
              <w:rPr>
                <w:rFonts w:ascii="Arial" w:hAnsi="Arial" w:cs="Arial"/>
                <w:sz w:val="20"/>
                <w:szCs w:val="20"/>
                <w:lang w:val="en-CA"/>
              </w:rPr>
            </w:pPr>
          </w:p>
          <w:p w:rsidR="009939F5" w:rsidRPr="001571C8" w:rsidRDefault="009939F5">
            <w:pPr>
              <w:rPr>
                <w:rFonts w:ascii="Arial" w:hAnsi="Arial" w:cs="Arial"/>
                <w:sz w:val="20"/>
                <w:szCs w:val="20"/>
                <w:lang w:val="en-CA"/>
              </w:rPr>
            </w:pPr>
            <w:r w:rsidRPr="001571C8">
              <w:rPr>
                <w:rFonts w:ascii="Arial" w:hAnsi="Arial" w:cs="Arial"/>
                <w:sz w:val="20"/>
                <w:szCs w:val="20"/>
                <w:lang w:val="en-CA"/>
              </w:rPr>
              <w:t>Accessible Websites &amp; Web Content</w:t>
            </w:r>
          </w:p>
        </w:tc>
        <w:tc>
          <w:tcPr>
            <w:tcW w:w="4607" w:type="dxa"/>
            <w:shd w:val="clear" w:color="auto" w:fill="FDE9D9" w:themeFill="accent6" w:themeFillTint="33"/>
          </w:tcPr>
          <w:p w:rsidR="009939F5" w:rsidRPr="001571C8" w:rsidRDefault="009939F5">
            <w:pPr>
              <w:rPr>
                <w:rFonts w:ascii="Arial" w:hAnsi="Arial" w:cs="Arial"/>
                <w:sz w:val="20"/>
                <w:szCs w:val="20"/>
                <w:lang w:val="en-CA"/>
              </w:rPr>
            </w:pPr>
          </w:p>
          <w:p w:rsidR="009939F5" w:rsidRPr="001571C8" w:rsidRDefault="009939F5">
            <w:pPr>
              <w:rPr>
                <w:rFonts w:ascii="Arial" w:hAnsi="Arial" w:cs="Arial"/>
                <w:sz w:val="20"/>
                <w:szCs w:val="20"/>
              </w:rPr>
            </w:pPr>
            <w:r w:rsidRPr="001571C8">
              <w:rPr>
                <w:rFonts w:ascii="Arial" w:hAnsi="Arial" w:cs="Arial"/>
                <w:sz w:val="20"/>
                <w:szCs w:val="20"/>
              </w:rPr>
              <w:t>14</w:t>
            </w:r>
            <w:r w:rsidR="002B71C6" w:rsidRPr="001571C8">
              <w:rPr>
                <w:rFonts w:ascii="Arial" w:hAnsi="Arial" w:cs="Arial"/>
                <w:sz w:val="20"/>
                <w:szCs w:val="20"/>
              </w:rPr>
              <w:t>.</w:t>
            </w:r>
            <w:r w:rsidRPr="001571C8">
              <w:rPr>
                <w:rFonts w:ascii="Arial" w:hAnsi="Arial" w:cs="Arial"/>
                <w:sz w:val="20"/>
                <w:szCs w:val="20"/>
              </w:rPr>
              <w:t>(2) Designated public sector organizations and large organizations shall make their internet websites and web content conform with the World Wide Web Consortium Web Content Accessibility Guidelines (WCAG)2.0, initially at Level A and increasing to Level AA, and shall do so in accordance with the schedule set out in this section.</w:t>
            </w:r>
          </w:p>
          <w:p w:rsidR="009939F5" w:rsidRPr="001571C8" w:rsidRDefault="009939F5">
            <w:pPr>
              <w:rPr>
                <w:rFonts w:ascii="Arial" w:hAnsi="Arial" w:cs="Arial"/>
                <w:sz w:val="20"/>
                <w:szCs w:val="20"/>
                <w:lang w:val="en-CA"/>
              </w:rPr>
            </w:pPr>
          </w:p>
        </w:tc>
        <w:tc>
          <w:tcPr>
            <w:tcW w:w="3768" w:type="dxa"/>
            <w:shd w:val="clear" w:color="auto" w:fill="FDE9D9" w:themeFill="accent6" w:themeFillTint="33"/>
          </w:tcPr>
          <w:p w:rsidR="009939F5" w:rsidRPr="001571C8" w:rsidRDefault="009939F5">
            <w:pPr>
              <w:rPr>
                <w:rFonts w:ascii="Arial" w:hAnsi="Arial" w:cs="Arial"/>
                <w:b/>
                <w:i/>
                <w:sz w:val="20"/>
                <w:szCs w:val="20"/>
                <w:lang w:val="en-CA"/>
              </w:rPr>
            </w:pPr>
          </w:p>
          <w:p w:rsidR="007B65FC" w:rsidRPr="001571C8" w:rsidRDefault="007B65FC" w:rsidP="00EF21D5">
            <w:pPr>
              <w:rPr>
                <w:rFonts w:ascii="Arial" w:hAnsi="Arial" w:cs="Arial"/>
                <w:b/>
                <w:i/>
                <w:sz w:val="20"/>
                <w:szCs w:val="20"/>
                <w:lang w:val="en-CA"/>
              </w:rPr>
            </w:pPr>
          </w:p>
        </w:tc>
        <w:tc>
          <w:tcPr>
            <w:tcW w:w="1435" w:type="dxa"/>
            <w:shd w:val="clear" w:color="auto" w:fill="FDE9D9" w:themeFill="accent6" w:themeFillTint="33"/>
          </w:tcPr>
          <w:p w:rsidR="009939F5" w:rsidRPr="001571C8" w:rsidRDefault="009939F5">
            <w:pPr>
              <w:rPr>
                <w:rFonts w:ascii="Arial" w:hAnsi="Arial" w:cs="Arial"/>
                <w:b/>
                <w:i/>
                <w:sz w:val="20"/>
                <w:szCs w:val="20"/>
                <w:lang w:val="en-CA"/>
              </w:rPr>
            </w:pPr>
          </w:p>
          <w:p w:rsidR="007B65FC" w:rsidRPr="001571C8" w:rsidRDefault="00FA7B5C">
            <w:pPr>
              <w:rPr>
                <w:rFonts w:ascii="Arial" w:hAnsi="Arial" w:cs="Arial"/>
                <w:b/>
                <w:i/>
                <w:color w:val="00B050"/>
                <w:sz w:val="20"/>
                <w:szCs w:val="20"/>
                <w:lang w:val="en-CA"/>
              </w:rPr>
            </w:pPr>
            <w:r w:rsidRPr="00434BCD">
              <w:rPr>
                <w:rFonts w:ascii="Arial" w:hAnsi="Arial" w:cs="Arial"/>
                <w:b/>
                <w:i/>
                <w:color w:val="000000" w:themeColor="text1"/>
                <w:sz w:val="20"/>
                <w:szCs w:val="20"/>
                <w:lang w:val="en-CA"/>
              </w:rPr>
              <w:t>Completed</w:t>
            </w:r>
            <w:r w:rsidR="00EF21D5" w:rsidRPr="001571C8">
              <w:rPr>
                <w:rFonts w:ascii="Arial" w:hAnsi="Arial" w:cs="Arial"/>
                <w:b/>
                <w:i/>
                <w:color w:val="00B050"/>
                <w:sz w:val="20"/>
                <w:szCs w:val="20"/>
                <w:lang w:val="en-CA"/>
              </w:rPr>
              <w:t xml:space="preserve"> </w:t>
            </w:r>
          </w:p>
          <w:p w:rsidR="00FA7B5C" w:rsidRPr="001571C8" w:rsidRDefault="00FA7B5C">
            <w:pPr>
              <w:rPr>
                <w:rFonts w:ascii="Arial" w:hAnsi="Arial" w:cs="Arial"/>
                <w:b/>
                <w:i/>
                <w:sz w:val="20"/>
                <w:szCs w:val="20"/>
                <w:lang w:val="en-CA"/>
              </w:rPr>
            </w:pPr>
          </w:p>
        </w:tc>
        <w:tc>
          <w:tcPr>
            <w:tcW w:w="2088" w:type="dxa"/>
            <w:shd w:val="clear" w:color="auto" w:fill="FDE9D9" w:themeFill="accent6" w:themeFillTint="33"/>
          </w:tcPr>
          <w:p w:rsidR="009939F5" w:rsidRPr="001571C8" w:rsidRDefault="009939F5">
            <w:pPr>
              <w:rPr>
                <w:rFonts w:ascii="Arial" w:hAnsi="Arial" w:cs="Arial"/>
                <w:sz w:val="20"/>
                <w:szCs w:val="20"/>
                <w:lang w:val="en-CA"/>
              </w:rPr>
            </w:pPr>
          </w:p>
          <w:tbl>
            <w:tblPr>
              <w:tblW w:w="0" w:type="auto"/>
              <w:tblBorders>
                <w:top w:val="nil"/>
                <w:left w:val="nil"/>
                <w:bottom w:val="nil"/>
                <w:right w:val="nil"/>
              </w:tblBorders>
              <w:tblLook w:val="0000" w:firstRow="0" w:lastRow="0" w:firstColumn="0" w:lastColumn="0" w:noHBand="0" w:noVBand="0"/>
            </w:tblPr>
            <w:tblGrid>
              <w:gridCol w:w="1872"/>
            </w:tblGrid>
            <w:tr w:rsidR="009939F5" w:rsidRPr="001571C8">
              <w:trPr>
                <w:trHeight w:val="771"/>
              </w:trPr>
              <w:tc>
                <w:tcPr>
                  <w:tcW w:w="0" w:type="auto"/>
                </w:tcPr>
                <w:p w:rsidR="009939F5" w:rsidRPr="001571C8" w:rsidRDefault="009939F5">
                  <w:pPr>
                    <w:pStyle w:val="Default"/>
                    <w:rPr>
                      <w:sz w:val="20"/>
                      <w:szCs w:val="20"/>
                    </w:rPr>
                  </w:pPr>
                  <w:r w:rsidRPr="001571C8">
                    <w:rPr>
                      <w:b/>
                      <w:bCs/>
                      <w:sz w:val="20"/>
                      <w:szCs w:val="20"/>
                    </w:rPr>
                    <w:t xml:space="preserve">January 1, 2014 </w:t>
                  </w:r>
                </w:p>
                <w:p w:rsidR="009939F5" w:rsidRPr="001571C8" w:rsidRDefault="009939F5">
                  <w:pPr>
                    <w:pStyle w:val="Default"/>
                    <w:rPr>
                      <w:sz w:val="20"/>
                      <w:szCs w:val="20"/>
                    </w:rPr>
                  </w:pPr>
                  <w:r w:rsidRPr="001571C8">
                    <w:rPr>
                      <w:sz w:val="20"/>
                      <w:szCs w:val="20"/>
                    </w:rPr>
                    <w:t xml:space="preserve">New internet websites and web content on those sites must conform with WCAG 2.0 Level A. </w:t>
                  </w:r>
                </w:p>
              </w:tc>
            </w:tr>
            <w:tr w:rsidR="009939F5" w:rsidRPr="001571C8">
              <w:trPr>
                <w:trHeight w:val="1496"/>
              </w:trPr>
              <w:tc>
                <w:tcPr>
                  <w:tcW w:w="0" w:type="auto"/>
                </w:tcPr>
                <w:p w:rsidR="00FA7B5C" w:rsidRPr="001571C8" w:rsidRDefault="00FA7B5C">
                  <w:pPr>
                    <w:pStyle w:val="Default"/>
                    <w:rPr>
                      <w:b/>
                      <w:bCs/>
                      <w:sz w:val="20"/>
                      <w:szCs w:val="20"/>
                    </w:rPr>
                  </w:pPr>
                </w:p>
                <w:p w:rsidR="009939F5" w:rsidRPr="001571C8" w:rsidRDefault="009939F5">
                  <w:pPr>
                    <w:pStyle w:val="Default"/>
                    <w:rPr>
                      <w:sz w:val="20"/>
                      <w:szCs w:val="20"/>
                    </w:rPr>
                  </w:pPr>
                  <w:r w:rsidRPr="001571C8">
                    <w:rPr>
                      <w:b/>
                      <w:bCs/>
                      <w:sz w:val="20"/>
                      <w:szCs w:val="20"/>
                    </w:rPr>
                    <w:t xml:space="preserve">January 1, 2021 </w:t>
                  </w:r>
                </w:p>
                <w:p w:rsidR="009939F5" w:rsidRPr="001571C8" w:rsidRDefault="009939F5">
                  <w:pPr>
                    <w:pStyle w:val="Default"/>
                    <w:rPr>
                      <w:sz w:val="20"/>
                      <w:szCs w:val="20"/>
                    </w:rPr>
                  </w:pPr>
                  <w:r w:rsidRPr="001571C8">
                    <w:rPr>
                      <w:sz w:val="20"/>
                      <w:szCs w:val="20"/>
                    </w:rPr>
                    <w:t xml:space="preserve">All internet websites and web content must conform with WCAG 2.0 Level AA, other than, </w:t>
                  </w:r>
                </w:p>
                <w:p w:rsidR="003B129B" w:rsidRPr="001571C8" w:rsidRDefault="009939F5" w:rsidP="003B129B">
                  <w:pPr>
                    <w:pStyle w:val="Default"/>
                    <w:numPr>
                      <w:ilvl w:val="0"/>
                      <w:numId w:val="2"/>
                    </w:numPr>
                    <w:rPr>
                      <w:sz w:val="20"/>
                      <w:szCs w:val="20"/>
                    </w:rPr>
                  </w:pPr>
                  <w:r w:rsidRPr="001571C8">
                    <w:rPr>
                      <w:sz w:val="20"/>
                      <w:szCs w:val="20"/>
                    </w:rPr>
                    <w:t>success criteria 1.2.4 Captions (Live)</w:t>
                  </w:r>
                </w:p>
                <w:p w:rsidR="009939F5" w:rsidRPr="001571C8" w:rsidRDefault="009939F5" w:rsidP="003B129B">
                  <w:pPr>
                    <w:pStyle w:val="Default"/>
                    <w:numPr>
                      <w:ilvl w:val="0"/>
                      <w:numId w:val="2"/>
                    </w:numPr>
                    <w:rPr>
                      <w:sz w:val="20"/>
                      <w:szCs w:val="20"/>
                    </w:rPr>
                  </w:pPr>
                  <w:r w:rsidRPr="001571C8">
                    <w:rPr>
                      <w:sz w:val="20"/>
                      <w:szCs w:val="20"/>
                    </w:rPr>
                    <w:t xml:space="preserve">success criteria 1.2.5 Audio Descriptions (Pre-recorded). </w:t>
                  </w:r>
                </w:p>
                <w:p w:rsidR="009939F5" w:rsidRPr="001571C8" w:rsidRDefault="009939F5">
                  <w:pPr>
                    <w:pStyle w:val="Default"/>
                    <w:rPr>
                      <w:sz w:val="20"/>
                      <w:szCs w:val="20"/>
                    </w:rPr>
                  </w:pPr>
                </w:p>
              </w:tc>
            </w:tr>
          </w:tbl>
          <w:p w:rsidR="009939F5" w:rsidRPr="001571C8" w:rsidRDefault="009939F5">
            <w:pPr>
              <w:rPr>
                <w:rFonts w:ascii="Arial" w:hAnsi="Arial" w:cs="Arial"/>
                <w:sz w:val="20"/>
                <w:szCs w:val="20"/>
                <w:lang w:val="en-CA"/>
              </w:rPr>
            </w:pPr>
          </w:p>
        </w:tc>
      </w:tr>
    </w:tbl>
    <w:p w:rsidR="009576D6" w:rsidRPr="001571C8" w:rsidRDefault="009576D6">
      <w:pPr>
        <w:rPr>
          <w:rFonts w:ascii="Arial" w:hAnsi="Arial" w:cs="Arial"/>
          <w:sz w:val="20"/>
          <w:szCs w:val="20"/>
        </w:rPr>
      </w:pPr>
      <w:r w:rsidRPr="001571C8">
        <w:rPr>
          <w:rFonts w:ascii="Arial" w:hAnsi="Arial" w:cs="Arial"/>
          <w:sz w:val="20"/>
          <w:szCs w:val="20"/>
        </w:rPr>
        <w:br w:type="page"/>
      </w:r>
    </w:p>
    <w:p w:rsidR="00B64057" w:rsidRPr="001571C8" w:rsidRDefault="00325364">
      <w:pPr>
        <w:rPr>
          <w:rFonts w:ascii="Arial" w:hAnsi="Arial" w:cs="Arial"/>
          <w:b/>
          <w:sz w:val="20"/>
          <w:szCs w:val="20"/>
          <w:u w:val="single"/>
          <w:lang w:val="en-CA"/>
        </w:rPr>
      </w:pPr>
      <w:r w:rsidRPr="001571C8">
        <w:rPr>
          <w:rFonts w:ascii="Arial" w:hAnsi="Arial" w:cs="Arial"/>
          <w:b/>
          <w:sz w:val="20"/>
          <w:szCs w:val="20"/>
          <w:u w:val="single"/>
          <w:lang w:val="en-CA"/>
        </w:rPr>
        <w:lastRenderedPageBreak/>
        <w:t>PART III – Employment Standard</w:t>
      </w:r>
    </w:p>
    <w:tbl>
      <w:tblPr>
        <w:tblStyle w:val="TableGrid"/>
        <w:tblW w:w="0" w:type="auto"/>
        <w:shd w:val="clear" w:color="auto" w:fill="DBE5F1" w:themeFill="accent1" w:themeFillTint="33"/>
        <w:tblLook w:val="04A0" w:firstRow="1" w:lastRow="0" w:firstColumn="1" w:lastColumn="0" w:noHBand="0" w:noVBand="1"/>
      </w:tblPr>
      <w:tblGrid>
        <w:gridCol w:w="950"/>
        <w:gridCol w:w="1768"/>
        <w:gridCol w:w="4606"/>
        <w:gridCol w:w="3769"/>
        <w:gridCol w:w="1435"/>
        <w:gridCol w:w="2088"/>
      </w:tblGrid>
      <w:tr w:rsidR="00B64057" w:rsidRPr="001571C8" w:rsidTr="00697B14">
        <w:tc>
          <w:tcPr>
            <w:tcW w:w="950" w:type="dxa"/>
            <w:shd w:val="clear" w:color="auto" w:fill="DBE5F1" w:themeFill="accent1" w:themeFillTint="33"/>
            <w:vAlign w:val="center"/>
          </w:tcPr>
          <w:p w:rsidR="00B64057" w:rsidRPr="001571C8" w:rsidRDefault="00B64057" w:rsidP="00B8554E">
            <w:pPr>
              <w:jc w:val="center"/>
              <w:rPr>
                <w:rFonts w:ascii="Arial" w:hAnsi="Arial" w:cs="Arial"/>
                <w:sz w:val="20"/>
                <w:szCs w:val="20"/>
                <w:lang w:val="en-CA"/>
              </w:rPr>
            </w:pPr>
            <w:r w:rsidRPr="001571C8">
              <w:rPr>
                <w:rFonts w:ascii="Arial" w:hAnsi="Arial" w:cs="Arial"/>
                <w:sz w:val="20"/>
                <w:szCs w:val="20"/>
                <w:lang w:val="en-CA"/>
              </w:rPr>
              <w:t>Section</w:t>
            </w:r>
          </w:p>
        </w:tc>
        <w:tc>
          <w:tcPr>
            <w:tcW w:w="1768" w:type="dxa"/>
            <w:shd w:val="clear" w:color="auto" w:fill="DBE5F1" w:themeFill="accent1" w:themeFillTint="33"/>
            <w:vAlign w:val="center"/>
          </w:tcPr>
          <w:p w:rsidR="00B64057" w:rsidRPr="001571C8" w:rsidRDefault="00B64057" w:rsidP="00B8554E">
            <w:pPr>
              <w:jc w:val="center"/>
              <w:rPr>
                <w:rFonts w:ascii="Arial" w:hAnsi="Arial" w:cs="Arial"/>
                <w:sz w:val="20"/>
                <w:szCs w:val="20"/>
                <w:lang w:val="en-CA"/>
              </w:rPr>
            </w:pPr>
            <w:r w:rsidRPr="001571C8">
              <w:rPr>
                <w:rFonts w:ascii="Arial" w:hAnsi="Arial" w:cs="Arial"/>
                <w:sz w:val="20"/>
                <w:szCs w:val="20"/>
                <w:lang w:val="en-CA"/>
              </w:rPr>
              <w:t>Initiative</w:t>
            </w:r>
          </w:p>
        </w:tc>
        <w:tc>
          <w:tcPr>
            <w:tcW w:w="4606" w:type="dxa"/>
            <w:shd w:val="clear" w:color="auto" w:fill="DBE5F1" w:themeFill="accent1" w:themeFillTint="33"/>
            <w:vAlign w:val="center"/>
          </w:tcPr>
          <w:p w:rsidR="00B64057" w:rsidRPr="001571C8" w:rsidRDefault="00B64057" w:rsidP="00B8554E">
            <w:pPr>
              <w:jc w:val="center"/>
              <w:rPr>
                <w:rFonts w:ascii="Arial" w:hAnsi="Arial" w:cs="Arial"/>
                <w:sz w:val="20"/>
                <w:szCs w:val="20"/>
                <w:lang w:val="en-CA"/>
              </w:rPr>
            </w:pPr>
            <w:r w:rsidRPr="001571C8">
              <w:rPr>
                <w:rFonts w:ascii="Arial" w:hAnsi="Arial" w:cs="Arial"/>
                <w:sz w:val="20"/>
                <w:szCs w:val="20"/>
                <w:lang w:val="en-CA"/>
              </w:rPr>
              <w:t>Description</w:t>
            </w:r>
          </w:p>
        </w:tc>
        <w:tc>
          <w:tcPr>
            <w:tcW w:w="3769" w:type="dxa"/>
            <w:shd w:val="clear" w:color="auto" w:fill="DBE5F1" w:themeFill="accent1" w:themeFillTint="33"/>
            <w:vAlign w:val="center"/>
          </w:tcPr>
          <w:p w:rsidR="00B64057" w:rsidRPr="001571C8" w:rsidRDefault="00B64057" w:rsidP="00B8554E">
            <w:pPr>
              <w:jc w:val="center"/>
              <w:rPr>
                <w:rFonts w:ascii="Arial" w:hAnsi="Arial" w:cs="Arial"/>
                <w:sz w:val="20"/>
                <w:szCs w:val="20"/>
                <w:lang w:val="en-CA"/>
              </w:rPr>
            </w:pPr>
            <w:r w:rsidRPr="001571C8">
              <w:rPr>
                <w:rFonts w:ascii="Arial" w:hAnsi="Arial" w:cs="Arial"/>
                <w:sz w:val="20"/>
                <w:szCs w:val="20"/>
                <w:lang w:val="en-CA"/>
              </w:rPr>
              <w:t>Action</w:t>
            </w:r>
          </w:p>
        </w:tc>
        <w:tc>
          <w:tcPr>
            <w:tcW w:w="1435" w:type="dxa"/>
            <w:shd w:val="clear" w:color="auto" w:fill="DBE5F1" w:themeFill="accent1" w:themeFillTint="33"/>
            <w:vAlign w:val="center"/>
          </w:tcPr>
          <w:p w:rsidR="00B64057" w:rsidRPr="001571C8" w:rsidRDefault="00B64057" w:rsidP="00B8554E">
            <w:pPr>
              <w:jc w:val="center"/>
              <w:rPr>
                <w:rFonts w:ascii="Arial" w:hAnsi="Arial" w:cs="Arial"/>
                <w:sz w:val="20"/>
                <w:szCs w:val="20"/>
                <w:lang w:val="en-CA"/>
              </w:rPr>
            </w:pPr>
            <w:r w:rsidRPr="001571C8">
              <w:rPr>
                <w:rFonts w:ascii="Arial" w:hAnsi="Arial" w:cs="Arial"/>
                <w:sz w:val="20"/>
                <w:szCs w:val="20"/>
                <w:lang w:val="en-CA"/>
              </w:rPr>
              <w:t>Status</w:t>
            </w:r>
          </w:p>
        </w:tc>
        <w:tc>
          <w:tcPr>
            <w:tcW w:w="2088" w:type="dxa"/>
            <w:shd w:val="clear" w:color="auto" w:fill="DBE5F1" w:themeFill="accent1" w:themeFillTint="33"/>
            <w:vAlign w:val="center"/>
          </w:tcPr>
          <w:p w:rsidR="00B64057" w:rsidRPr="001571C8" w:rsidRDefault="00B64057" w:rsidP="00B8554E">
            <w:pPr>
              <w:jc w:val="center"/>
              <w:rPr>
                <w:rFonts w:ascii="Arial" w:hAnsi="Arial" w:cs="Arial"/>
                <w:sz w:val="20"/>
                <w:szCs w:val="20"/>
                <w:lang w:val="en-CA"/>
              </w:rPr>
            </w:pPr>
            <w:r w:rsidRPr="001571C8">
              <w:rPr>
                <w:rFonts w:ascii="Arial" w:hAnsi="Arial" w:cs="Arial"/>
                <w:sz w:val="20"/>
                <w:szCs w:val="20"/>
                <w:lang w:val="en-CA"/>
              </w:rPr>
              <w:t>Compliance Date</w:t>
            </w:r>
          </w:p>
        </w:tc>
      </w:tr>
      <w:tr w:rsidR="00B64057" w:rsidRPr="001571C8" w:rsidTr="00697B14">
        <w:tc>
          <w:tcPr>
            <w:tcW w:w="950" w:type="dxa"/>
            <w:shd w:val="clear" w:color="auto" w:fill="DBE5F1" w:themeFill="accent1" w:themeFillTint="33"/>
          </w:tcPr>
          <w:p w:rsidR="00B64057" w:rsidRPr="001571C8" w:rsidRDefault="00B64057" w:rsidP="00B8554E">
            <w:pPr>
              <w:rPr>
                <w:rFonts w:ascii="Arial" w:hAnsi="Arial" w:cs="Arial"/>
                <w:sz w:val="20"/>
                <w:szCs w:val="20"/>
                <w:lang w:val="en-CA"/>
              </w:rPr>
            </w:pPr>
          </w:p>
          <w:p w:rsidR="002B6EFA" w:rsidRPr="001571C8" w:rsidRDefault="002B6EFA" w:rsidP="00B8554E">
            <w:pPr>
              <w:rPr>
                <w:rFonts w:ascii="Arial" w:hAnsi="Arial" w:cs="Arial"/>
                <w:sz w:val="20"/>
                <w:szCs w:val="20"/>
                <w:lang w:val="en-CA"/>
              </w:rPr>
            </w:pPr>
            <w:r w:rsidRPr="001571C8">
              <w:rPr>
                <w:rFonts w:ascii="Arial" w:hAnsi="Arial" w:cs="Arial"/>
                <w:sz w:val="20"/>
                <w:szCs w:val="20"/>
                <w:lang w:val="en-CA"/>
              </w:rPr>
              <w:t>22</w:t>
            </w:r>
          </w:p>
        </w:tc>
        <w:tc>
          <w:tcPr>
            <w:tcW w:w="1768" w:type="dxa"/>
            <w:shd w:val="clear" w:color="auto" w:fill="DBE5F1" w:themeFill="accent1" w:themeFillTint="33"/>
          </w:tcPr>
          <w:p w:rsidR="00B64057" w:rsidRPr="001571C8" w:rsidRDefault="00B64057" w:rsidP="00B8554E">
            <w:pPr>
              <w:rPr>
                <w:rFonts w:ascii="Arial" w:hAnsi="Arial" w:cs="Arial"/>
                <w:sz w:val="20"/>
                <w:szCs w:val="20"/>
                <w:lang w:val="en-CA"/>
              </w:rPr>
            </w:pPr>
          </w:p>
          <w:p w:rsidR="002B6EFA" w:rsidRPr="001571C8" w:rsidRDefault="002B6EFA" w:rsidP="00B8554E">
            <w:pPr>
              <w:rPr>
                <w:rFonts w:ascii="Arial" w:hAnsi="Arial" w:cs="Arial"/>
                <w:sz w:val="20"/>
                <w:szCs w:val="20"/>
                <w:lang w:val="en-CA"/>
              </w:rPr>
            </w:pPr>
            <w:r w:rsidRPr="001571C8">
              <w:rPr>
                <w:rFonts w:ascii="Arial" w:hAnsi="Arial" w:cs="Arial"/>
                <w:sz w:val="20"/>
                <w:szCs w:val="20"/>
                <w:lang w:val="en-CA"/>
              </w:rPr>
              <w:t>Recruitment –</w:t>
            </w:r>
          </w:p>
          <w:p w:rsidR="002B6EFA" w:rsidRPr="001571C8" w:rsidRDefault="002B6EFA" w:rsidP="00B8554E">
            <w:pPr>
              <w:rPr>
                <w:rFonts w:ascii="Arial" w:hAnsi="Arial" w:cs="Arial"/>
                <w:sz w:val="20"/>
                <w:szCs w:val="20"/>
                <w:lang w:val="en-CA"/>
              </w:rPr>
            </w:pPr>
            <w:r w:rsidRPr="001571C8">
              <w:rPr>
                <w:rFonts w:ascii="Arial" w:hAnsi="Arial" w:cs="Arial"/>
                <w:sz w:val="20"/>
                <w:szCs w:val="20"/>
                <w:lang w:val="en-CA"/>
              </w:rPr>
              <w:t>General</w:t>
            </w:r>
          </w:p>
          <w:p w:rsidR="002B6EFA" w:rsidRPr="001571C8" w:rsidRDefault="002B6EFA" w:rsidP="00B8554E">
            <w:pPr>
              <w:rPr>
                <w:rFonts w:ascii="Arial" w:hAnsi="Arial" w:cs="Arial"/>
                <w:sz w:val="20"/>
                <w:szCs w:val="20"/>
                <w:lang w:val="en-CA"/>
              </w:rPr>
            </w:pPr>
          </w:p>
        </w:tc>
        <w:tc>
          <w:tcPr>
            <w:tcW w:w="4606" w:type="dxa"/>
            <w:shd w:val="clear" w:color="auto" w:fill="DBE5F1" w:themeFill="accent1" w:themeFillTint="33"/>
          </w:tcPr>
          <w:p w:rsidR="00B64057" w:rsidRPr="001571C8" w:rsidRDefault="00B64057" w:rsidP="00B8554E">
            <w:pPr>
              <w:rPr>
                <w:rFonts w:ascii="Arial" w:hAnsi="Arial" w:cs="Arial"/>
                <w:sz w:val="20"/>
                <w:szCs w:val="20"/>
                <w:lang w:val="en-CA"/>
              </w:rPr>
            </w:pPr>
          </w:p>
          <w:p w:rsidR="002B6EFA" w:rsidRPr="001571C8" w:rsidRDefault="002B6EFA" w:rsidP="00B8554E">
            <w:pPr>
              <w:rPr>
                <w:rFonts w:ascii="Arial" w:hAnsi="Arial" w:cs="Arial"/>
                <w:sz w:val="20"/>
                <w:szCs w:val="20"/>
              </w:rPr>
            </w:pPr>
            <w:r w:rsidRPr="001571C8">
              <w:rPr>
                <w:rFonts w:ascii="Arial" w:hAnsi="Arial" w:cs="Arial"/>
                <w:sz w:val="20"/>
                <w:szCs w:val="20"/>
              </w:rPr>
              <w:t>22. Every employer shall notify its employees and the public about the availability of accommodation for applicants with disabilities in its recruitment processes.</w:t>
            </w:r>
          </w:p>
          <w:p w:rsidR="002B6EFA" w:rsidRPr="001571C8" w:rsidRDefault="002B6EFA" w:rsidP="00B8554E">
            <w:pPr>
              <w:rPr>
                <w:rFonts w:ascii="Arial" w:hAnsi="Arial" w:cs="Arial"/>
                <w:sz w:val="20"/>
                <w:szCs w:val="20"/>
                <w:lang w:val="en-CA"/>
              </w:rPr>
            </w:pPr>
          </w:p>
        </w:tc>
        <w:tc>
          <w:tcPr>
            <w:tcW w:w="3769" w:type="dxa"/>
            <w:shd w:val="clear" w:color="auto" w:fill="DBE5F1" w:themeFill="accent1" w:themeFillTint="33"/>
          </w:tcPr>
          <w:p w:rsidR="00B64057" w:rsidRPr="001571C8" w:rsidRDefault="00B64057" w:rsidP="00B8554E">
            <w:pPr>
              <w:rPr>
                <w:rFonts w:ascii="Arial" w:hAnsi="Arial" w:cs="Arial"/>
                <w:b/>
                <w:i/>
                <w:sz w:val="20"/>
                <w:szCs w:val="20"/>
                <w:lang w:val="en-CA"/>
              </w:rPr>
            </w:pPr>
          </w:p>
          <w:p w:rsidR="00255BC5" w:rsidRPr="001571C8" w:rsidRDefault="002B0C11" w:rsidP="00821555">
            <w:pPr>
              <w:rPr>
                <w:rFonts w:ascii="Arial" w:hAnsi="Arial" w:cs="Arial"/>
                <w:b/>
                <w:i/>
                <w:sz w:val="20"/>
                <w:szCs w:val="20"/>
                <w:lang w:val="en-CA"/>
              </w:rPr>
            </w:pPr>
            <w:r w:rsidRPr="001571C8">
              <w:rPr>
                <w:rFonts w:ascii="Arial" w:hAnsi="Arial" w:cs="Arial"/>
                <w:b/>
                <w:i/>
                <w:sz w:val="20"/>
                <w:szCs w:val="20"/>
                <w:lang w:val="en-CA"/>
              </w:rPr>
              <w:t>Accessible Accommodation</w:t>
            </w:r>
            <w:r w:rsidR="00255BC5" w:rsidRPr="001571C8">
              <w:rPr>
                <w:rFonts w:ascii="Arial" w:hAnsi="Arial" w:cs="Arial"/>
                <w:b/>
                <w:i/>
                <w:sz w:val="20"/>
                <w:szCs w:val="20"/>
                <w:lang w:val="en-CA"/>
              </w:rPr>
              <w:t xml:space="preserve"> language has been </w:t>
            </w:r>
            <w:r w:rsidRPr="001571C8">
              <w:rPr>
                <w:rFonts w:ascii="Arial" w:hAnsi="Arial" w:cs="Arial"/>
                <w:b/>
                <w:i/>
                <w:sz w:val="20"/>
                <w:szCs w:val="20"/>
                <w:lang w:val="en-CA"/>
              </w:rPr>
              <w:t xml:space="preserve">inserted on all job postings. </w:t>
            </w:r>
            <w:r w:rsidR="00255BC5" w:rsidRPr="001571C8">
              <w:rPr>
                <w:rFonts w:ascii="Arial" w:hAnsi="Arial" w:cs="Arial"/>
                <w:b/>
                <w:i/>
                <w:sz w:val="20"/>
                <w:szCs w:val="20"/>
                <w:lang w:val="en-CA"/>
              </w:rPr>
              <w:t xml:space="preserve">  </w:t>
            </w:r>
          </w:p>
        </w:tc>
        <w:tc>
          <w:tcPr>
            <w:tcW w:w="1435" w:type="dxa"/>
            <w:shd w:val="clear" w:color="auto" w:fill="DBE5F1" w:themeFill="accent1" w:themeFillTint="33"/>
          </w:tcPr>
          <w:p w:rsidR="00B64057" w:rsidRPr="001571C8" w:rsidRDefault="00B64057" w:rsidP="00B8554E">
            <w:pPr>
              <w:rPr>
                <w:rFonts w:ascii="Arial" w:hAnsi="Arial" w:cs="Arial"/>
                <w:b/>
                <w:i/>
                <w:sz w:val="20"/>
                <w:szCs w:val="20"/>
                <w:lang w:val="en-CA"/>
              </w:rPr>
            </w:pPr>
          </w:p>
          <w:p w:rsidR="00255BC5" w:rsidRPr="00434BCD" w:rsidRDefault="002B0C11" w:rsidP="00B8554E">
            <w:pPr>
              <w:rPr>
                <w:rFonts w:ascii="Arial" w:hAnsi="Arial" w:cs="Arial"/>
                <w:b/>
                <w:i/>
                <w:color w:val="000000" w:themeColor="text1"/>
                <w:sz w:val="20"/>
                <w:szCs w:val="20"/>
                <w:lang w:val="en-CA"/>
              </w:rPr>
            </w:pPr>
            <w:r w:rsidRPr="00434BCD">
              <w:rPr>
                <w:rFonts w:ascii="Arial" w:hAnsi="Arial" w:cs="Arial"/>
                <w:b/>
                <w:i/>
                <w:color w:val="000000" w:themeColor="text1"/>
                <w:sz w:val="20"/>
                <w:szCs w:val="20"/>
                <w:lang w:val="en-CA"/>
              </w:rPr>
              <w:t>Complete</w:t>
            </w:r>
            <w:r w:rsidR="00443DAB" w:rsidRPr="00434BCD">
              <w:rPr>
                <w:rFonts w:ascii="Arial" w:hAnsi="Arial" w:cs="Arial"/>
                <w:b/>
                <w:i/>
                <w:color w:val="000000" w:themeColor="text1"/>
                <w:sz w:val="20"/>
                <w:szCs w:val="20"/>
                <w:lang w:val="en-CA"/>
              </w:rPr>
              <w:t>d</w:t>
            </w:r>
          </w:p>
          <w:p w:rsidR="00FA7B5C" w:rsidRPr="001571C8" w:rsidRDefault="00FA7B5C" w:rsidP="00B8554E">
            <w:pPr>
              <w:rPr>
                <w:rFonts w:ascii="Arial" w:hAnsi="Arial" w:cs="Arial"/>
                <w:b/>
                <w:i/>
                <w:sz w:val="20"/>
                <w:szCs w:val="20"/>
                <w:lang w:val="en-CA"/>
              </w:rPr>
            </w:pPr>
          </w:p>
        </w:tc>
        <w:tc>
          <w:tcPr>
            <w:tcW w:w="2088" w:type="dxa"/>
            <w:shd w:val="clear" w:color="auto" w:fill="DBE5F1" w:themeFill="accent1" w:themeFillTint="33"/>
          </w:tcPr>
          <w:p w:rsidR="00B64057" w:rsidRPr="001571C8" w:rsidRDefault="00B64057" w:rsidP="00B8554E">
            <w:pPr>
              <w:rPr>
                <w:rFonts w:ascii="Arial" w:hAnsi="Arial" w:cs="Arial"/>
                <w:sz w:val="20"/>
                <w:szCs w:val="20"/>
                <w:lang w:val="en-CA"/>
              </w:rPr>
            </w:pPr>
          </w:p>
          <w:p w:rsidR="002B6EFA" w:rsidRPr="001571C8" w:rsidRDefault="002B6EFA" w:rsidP="00B8554E">
            <w:pPr>
              <w:rPr>
                <w:rFonts w:ascii="Arial" w:hAnsi="Arial" w:cs="Arial"/>
                <w:sz w:val="20"/>
                <w:szCs w:val="20"/>
                <w:lang w:val="en-CA"/>
              </w:rPr>
            </w:pPr>
            <w:r w:rsidRPr="001571C8">
              <w:rPr>
                <w:rFonts w:ascii="Arial" w:hAnsi="Arial" w:cs="Arial"/>
                <w:sz w:val="20"/>
                <w:szCs w:val="20"/>
                <w:lang w:val="en-CA"/>
              </w:rPr>
              <w:t>January 1, 2016</w:t>
            </w:r>
          </w:p>
        </w:tc>
      </w:tr>
      <w:tr w:rsidR="00B64057" w:rsidRPr="001571C8" w:rsidTr="00697B14">
        <w:tc>
          <w:tcPr>
            <w:tcW w:w="950" w:type="dxa"/>
            <w:shd w:val="clear" w:color="auto" w:fill="DBE5F1" w:themeFill="accent1" w:themeFillTint="33"/>
          </w:tcPr>
          <w:p w:rsidR="00B64057" w:rsidRPr="001571C8" w:rsidRDefault="00B64057" w:rsidP="00B8554E">
            <w:pPr>
              <w:rPr>
                <w:rFonts w:ascii="Arial" w:hAnsi="Arial" w:cs="Arial"/>
                <w:sz w:val="20"/>
                <w:szCs w:val="20"/>
                <w:lang w:val="en-CA"/>
              </w:rPr>
            </w:pPr>
          </w:p>
          <w:p w:rsidR="002B6EFA" w:rsidRPr="001571C8" w:rsidRDefault="00994893" w:rsidP="00B8554E">
            <w:pPr>
              <w:rPr>
                <w:rFonts w:ascii="Arial" w:hAnsi="Arial" w:cs="Arial"/>
                <w:sz w:val="20"/>
                <w:szCs w:val="20"/>
                <w:lang w:val="en-CA"/>
              </w:rPr>
            </w:pPr>
            <w:r w:rsidRPr="001571C8">
              <w:rPr>
                <w:rFonts w:ascii="Arial" w:hAnsi="Arial" w:cs="Arial"/>
                <w:sz w:val="20"/>
                <w:szCs w:val="20"/>
                <w:lang w:val="en-CA"/>
              </w:rPr>
              <w:t>23</w:t>
            </w:r>
          </w:p>
          <w:p w:rsidR="002B6EFA" w:rsidRPr="001571C8" w:rsidRDefault="002B6EFA" w:rsidP="00B8554E">
            <w:pPr>
              <w:rPr>
                <w:rFonts w:ascii="Arial" w:hAnsi="Arial" w:cs="Arial"/>
                <w:sz w:val="20"/>
                <w:szCs w:val="20"/>
                <w:lang w:val="en-CA"/>
              </w:rPr>
            </w:pPr>
          </w:p>
        </w:tc>
        <w:tc>
          <w:tcPr>
            <w:tcW w:w="1768" w:type="dxa"/>
            <w:shd w:val="clear" w:color="auto" w:fill="DBE5F1" w:themeFill="accent1" w:themeFillTint="33"/>
          </w:tcPr>
          <w:p w:rsidR="00B64057" w:rsidRPr="001571C8" w:rsidRDefault="00B64057" w:rsidP="00B8554E">
            <w:pPr>
              <w:rPr>
                <w:rFonts w:ascii="Arial" w:hAnsi="Arial" w:cs="Arial"/>
                <w:sz w:val="20"/>
                <w:szCs w:val="20"/>
                <w:lang w:val="en-CA"/>
              </w:rPr>
            </w:pPr>
          </w:p>
          <w:p w:rsidR="002B6EFA" w:rsidRPr="001571C8" w:rsidRDefault="002B6EFA" w:rsidP="00B8554E">
            <w:pPr>
              <w:rPr>
                <w:rFonts w:ascii="Arial" w:hAnsi="Arial" w:cs="Arial"/>
                <w:sz w:val="20"/>
                <w:szCs w:val="20"/>
                <w:lang w:val="en-CA"/>
              </w:rPr>
            </w:pPr>
            <w:r w:rsidRPr="001571C8">
              <w:rPr>
                <w:rFonts w:ascii="Arial" w:hAnsi="Arial" w:cs="Arial"/>
                <w:sz w:val="20"/>
                <w:szCs w:val="20"/>
                <w:lang w:val="en-CA"/>
              </w:rPr>
              <w:t>Recruitment, Assessment or Selection Process</w:t>
            </w:r>
          </w:p>
          <w:p w:rsidR="002B6EFA" w:rsidRPr="001571C8" w:rsidRDefault="002B6EFA" w:rsidP="00B8554E">
            <w:pPr>
              <w:rPr>
                <w:rFonts w:ascii="Arial" w:hAnsi="Arial" w:cs="Arial"/>
                <w:sz w:val="20"/>
                <w:szCs w:val="20"/>
                <w:lang w:val="en-CA"/>
              </w:rPr>
            </w:pPr>
          </w:p>
        </w:tc>
        <w:tc>
          <w:tcPr>
            <w:tcW w:w="4606" w:type="dxa"/>
            <w:shd w:val="clear" w:color="auto" w:fill="DBE5F1" w:themeFill="accent1" w:themeFillTint="33"/>
          </w:tcPr>
          <w:p w:rsidR="00B64057" w:rsidRPr="001571C8" w:rsidRDefault="00B64057" w:rsidP="00B8554E">
            <w:pPr>
              <w:rPr>
                <w:rFonts w:ascii="Arial" w:hAnsi="Arial" w:cs="Arial"/>
                <w:sz w:val="20"/>
                <w:szCs w:val="20"/>
                <w:lang w:val="en-CA"/>
              </w:rPr>
            </w:pPr>
          </w:p>
          <w:p w:rsidR="002B6EFA" w:rsidRPr="001571C8" w:rsidRDefault="002B6EFA" w:rsidP="002B6EFA">
            <w:pPr>
              <w:pStyle w:val="Default"/>
              <w:rPr>
                <w:sz w:val="20"/>
                <w:szCs w:val="20"/>
              </w:rPr>
            </w:pPr>
            <w:r w:rsidRPr="001571C8">
              <w:rPr>
                <w:sz w:val="20"/>
                <w:szCs w:val="20"/>
              </w:rPr>
              <w:t xml:space="preserve">23.(1) During a recruitment process, an employer shall notify job applicants, when they are individually selected to participate in an assessment or selection process, that accommodations are available upon request in relation to the materials or processes to be used. </w:t>
            </w:r>
          </w:p>
          <w:p w:rsidR="002B6EFA" w:rsidRPr="001571C8" w:rsidRDefault="002B6EFA" w:rsidP="002B6EFA">
            <w:pPr>
              <w:rPr>
                <w:rFonts w:ascii="Arial" w:hAnsi="Arial" w:cs="Arial"/>
                <w:sz w:val="20"/>
                <w:szCs w:val="20"/>
              </w:rPr>
            </w:pPr>
            <w:r w:rsidRPr="001571C8">
              <w:rPr>
                <w:rFonts w:ascii="Arial" w:hAnsi="Arial" w:cs="Arial"/>
                <w:sz w:val="20"/>
                <w:szCs w:val="20"/>
              </w:rPr>
              <w:t>(2) If a selected applicant requests an accommodation, the employer shall consult with the applicant and provide or arrange for the provision of a suitable accommodation in a manner that takes into account the applicant‘s accessibility needs due to disability.</w:t>
            </w:r>
          </w:p>
          <w:p w:rsidR="002B6EFA" w:rsidRPr="001571C8" w:rsidRDefault="002B6EFA" w:rsidP="002B6EFA">
            <w:pPr>
              <w:rPr>
                <w:rFonts w:ascii="Arial" w:hAnsi="Arial" w:cs="Arial"/>
                <w:sz w:val="20"/>
                <w:szCs w:val="20"/>
                <w:lang w:val="en-CA"/>
              </w:rPr>
            </w:pPr>
          </w:p>
        </w:tc>
        <w:tc>
          <w:tcPr>
            <w:tcW w:w="3769" w:type="dxa"/>
            <w:shd w:val="clear" w:color="auto" w:fill="DBE5F1" w:themeFill="accent1" w:themeFillTint="33"/>
          </w:tcPr>
          <w:p w:rsidR="00B64057" w:rsidRPr="001571C8" w:rsidRDefault="00B64057" w:rsidP="00B8554E">
            <w:pPr>
              <w:rPr>
                <w:rFonts w:ascii="Arial" w:hAnsi="Arial" w:cs="Arial"/>
                <w:b/>
                <w:i/>
                <w:sz w:val="20"/>
                <w:szCs w:val="20"/>
                <w:lang w:val="en-CA"/>
              </w:rPr>
            </w:pPr>
          </w:p>
          <w:p w:rsidR="00255BC5" w:rsidRPr="001571C8" w:rsidRDefault="00255BC5" w:rsidP="00821555">
            <w:pPr>
              <w:rPr>
                <w:rFonts w:ascii="Arial" w:hAnsi="Arial" w:cs="Arial"/>
                <w:b/>
                <w:i/>
                <w:sz w:val="20"/>
                <w:szCs w:val="20"/>
                <w:lang w:val="en-CA"/>
              </w:rPr>
            </w:pPr>
            <w:r w:rsidRPr="001571C8">
              <w:rPr>
                <w:rFonts w:ascii="Arial" w:hAnsi="Arial" w:cs="Arial"/>
                <w:b/>
                <w:i/>
                <w:sz w:val="20"/>
                <w:szCs w:val="20"/>
                <w:lang w:val="en-CA"/>
              </w:rPr>
              <w:t>Review templates on file.</w:t>
            </w:r>
          </w:p>
          <w:p w:rsidR="00821555" w:rsidRPr="001571C8" w:rsidRDefault="00821555" w:rsidP="00821555">
            <w:pPr>
              <w:ind w:left="360"/>
              <w:rPr>
                <w:rFonts w:ascii="Arial" w:hAnsi="Arial" w:cs="Arial"/>
                <w:b/>
                <w:i/>
                <w:sz w:val="20"/>
                <w:szCs w:val="20"/>
                <w:lang w:val="en-CA"/>
              </w:rPr>
            </w:pPr>
          </w:p>
          <w:p w:rsidR="002B0C11" w:rsidRPr="001571C8" w:rsidRDefault="002B0C11" w:rsidP="00B8554E">
            <w:pPr>
              <w:rPr>
                <w:rFonts w:ascii="Arial" w:hAnsi="Arial" w:cs="Arial"/>
                <w:b/>
                <w:i/>
                <w:sz w:val="20"/>
                <w:szCs w:val="20"/>
                <w:lang w:val="en-CA"/>
              </w:rPr>
            </w:pPr>
            <w:r w:rsidRPr="001571C8">
              <w:rPr>
                <w:rFonts w:ascii="Arial" w:hAnsi="Arial" w:cs="Arial"/>
                <w:b/>
                <w:i/>
                <w:sz w:val="20"/>
                <w:szCs w:val="20"/>
                <w:lang w:val="en-CA"/>
              </w:rPr>
              <w:t xml:space="preserve">Need to formally </w:t>
            </w:r>
            <w:r w:rsidR="00921D58" w:rsidRPr="001571C8">
              <w:rPr>
                <w:rFonts w:ascii="Arial" w:hAnsi="Arial" w:cs="Arial"/>
                <w:b/>
                <w:i/>
                <w:sz w:val="20"/>
                <w:szCs w:val="20"/>
                <w:lang w:val="en-CA"/>
              </w:rPr>
              <w:t xml:space="preserve">notify </w:t>
            </w:r>
            <w:r w:rsidRPr="001571C8">
              <w:rPr>
                <w:rFonts w:ascii="Arial" w:hAnsi="Arial" w:cs="Arial"/>
                <w:b/>
                <w:i/>
                <w:sz w:val="20"/>
                <w:szCs w:val="20"/>
                <w:lang w:val="en-CA"/>
              </w:rPr>
              <w:t>candidate</w:t>
            </w:r>
            <w:r w:rsidR="00921D58" w:rsidRPr="001571C8">
              <w:rPr>
                <w:rFonts w:ascii="Arial" w:hAnsi="Arial" w:cs="Arial"/>
                <w:b/>
                <w:i/>
                <w:sz w:val="20"/>
                <w:szCs w:val="20"/>
                <w:lang w:val="en-CA"/>
              </w:rPr>
              <w:t>s</w:t>
            </w:r>
            <w:r w:rsidRPr="001571C8">
              <w:rPr>
                <w:rFonts w:ascii="Arial" w:hAnsi="Arial" w:cs="Arial"/>
                <w:b/>
                <w:i/>
                <w:sz w:val="20"/>
                <w:szCs w:val="20"/>
                <w:lang w:val="en-CA"/>
              </w:rPr>
              <w:t xml:space="preserve"> who </w:t>
            </w:r>
            <w:r w:rsidR="00921D58" w:rsidRPr="001571C8">
              <w:rPr>
                <w:rFonts w:ascii="Arial" w:hAnsi="Arial" w:cs="Arial"/>
                <w:b/>
                <w:i/>
                <w:sz w:val="20"/>
                <w:szCs w:val="20"/>
                <w:lang w:val="en-CA"/>
              </w:rPr>
              <w:t>are</w:t>
            </w:r>
            <w:r w:rsidRPr="001571C8">
              <w:rPr>
                <w:rFonts w:ascii="Arial" w:hAnsi="Arial" w:cs="Arial"/>
                <w:b/>
                <w:i/>
                <w:sz w:val="20"/>
                <w:szCs w:val="20"/>
                <w:lang w:val="en-CA"/>
              </w:rPr>
              <w:t xml:space="preserve"> coming in for an interview that accommodation can be made if necessary.</w:t>
            </w:r>
          </w:p>
          <w:p w:rsidR="002B0C11" w:rsidRPr="001571C8" w:rsidRDefault="002B0C11" w:rsidP="002B0C11">
            <w:pPr>
              <w:pStyle w:val="ListParagraph"/>
              <w:numPr>
                <w:ilvl w:val="0"/>
                <w:numId w:val="12"/>
              </w:numPr>
              <w:rPr>
                <w:rFonts w:ascii="Arial" w:hAnsi="Arial" w:cs="Arial"/>
                <w:b/>
                <w:i/>
                <w:sz w:val="20"/>
                <w:szCs w:val="20"/>
                <w:lang w:val="en-CA"/>
              </w:rPr>
            </w:pPr>
            <w:r w:rsidRPr="001571C8">
              <w:rPr>
                <w:rFonts w:ascii="Arial" w:hAnsi="Arial" w:cs="Arial"/>
                <w:b/>
                <w:i/>
                <w:sz w:val="20"/>
                <w:szCs w:val="20"/>
                <w:lang w:val="en-CA"/>
              </w:rPr>
              <w:t>Thru interview confirmation email</w:t>
            </w:r>
          </w:p>
          <w:p w:rsidR="002B0C11" w:rsidRPr="001571C8" w:rsidRDefault="002B0C11" w:rsidP="002B0C11">
            <w:pPr>
              <w:pStyle w:val="ListParagraph"/>
              <w:numPr>
                <w:ilvl w:val="0"/>
                <w:numId w:val="12"/>
              </w:numPr>
              <w:rPr>
                <w:rFonts w:ascii="Arial" w:hAnsi="Arial" w:cs="Arial"/>
                <w:b/>
                <w:i/>
                <w:sz w:val="20"/>
                <w:szCs w:val="20"/>
                <w:lang w:val="en-CA"/>
              </w:rPr>
            </w:pPr>
            <w:r w:rsidRPr="001571C8">
              <w:rPr>
                <w:rFonts w:ascii="Arial" w:hAnsi="Arial" w:cs="Arial"/>
                <w:b/>
                <w:i/>
                <w:sz w:val="20"/>
                <w:szCs w:val="20"/>
                <w:lang w:val="en-CA"/>
              </w:rPr>
              <w:t>Thru verbal communication</w:t>
            </w:r>
          </w:p>
          <w:p w:rsidR="002B0C11" w:rsidRPr="001571C8" w:rsidRDefault="002B0C11" w:rsidP="002B0C11">
            <w:pPr>
              <w:pStyle w:val="ListParagraph"/>
              <w:numPr>
                <w:ilvl w:val="0"/>
                <w:numId w:val="12"/>
              </w:numPr>
              <w:rPr>
                <w:rFonts w:ascii="Arial" w:hAnsi="Arial" w:cs="Arial"/>
                <w:b/>
                <w:i/>
                <w:sz w:val="20"/>
                <w:szCs w:val="20"/>
                <w:lang w:val="en-CA"/>
              </w:rPr>
            </w:pPr>
            <w:r w:rsidRPr="001571C8">
              <w:rPr>
                <w:rFonts w:ascii="Arial" w:hAnsi="Arial" w:cs="Arial"/>
                <w:b/>
                <w:i/>
                <w:sz w:val="20"/>
                <w:szCs w:val="20"/>
                <w:lang w:val="en-CA"/>
              </w:rPr>
              <w:t xml:space="preserve">Find out from all agencies if they are AODA compliant and communicate this to candidates. </w:t>
            </w:r>
          </w:p>
          <w:p w:rsidR="002B0C11" w:rsidRPr="001571C8" w:rsidRDefault="002B0C11" w:rsidP="002B0C11">
            <w:pPr>
              <w:rPr>
                <w:rFonts w:ascii="Arial" w:hAnsi="Arial" w:cs="Arial"/>
                <w:b/>
                <w:i/>
                <w:sz w:val="20"/>
                <w:szCs w:val="20"/>
                <w:lang w:val="en-CA"/>
              </w:rPr>
            </w:pPr>
          </w:p>
        </w:tc>
        <w:tc>
          <w:tcPr>
            <w:tcW w:w="1435" w:type="dxa"/>
            <w:shd w:val="clear" w:color="auto" w:fill="DBE5F1" w:themeFill="accent1" w:themeFillTint="33"/>
          </w:tcPr>
          <w:p w:rsidR="00B64057" w:rsidRPr="001571C8" w:rsidRDefault="00B64057" w:rsidP="00B8554E">
            <w:pPr>
              <w:rPr>
                <w:rFonts w:ascii="Arial" w:hAnsi="Arial" w:cs="Arial"/>
                <w:b/>
                <w:i/>
                <w:sz w:val="20"/>
                <w:szCs w:val="20"/>
                <w:lang w:val="en-CA"/>
              </w:rPr>
            </w:pPr>
          </w:p>
          <w:p w:rsidR="00921D58" w:rsidRPr="001571C8" w:rsidRDefault="00434BCD" w:rsidP="00CF1B1A">
            <w:pPr>
              <w:rPr>
                <w:rFonts w:ascii="Arial" w:hAnsi="Arial" w:cs="Arial"/>
                <w:b/>
                <w:i/>
                <w:sz w:val="20"/>
                <w:szCs w:val="20"/>
                <w:lang w:val="en-CA"/>
              </w:rPr>
            </w:pPr>
            <w:r>
              <w:rPr>
                <w:rFonts w:ascii="Arial" w:hAnsi="Arial" w:cs="Arial"/>
                <w:b/>
                <w:i/>
                <w:color w:val="000000" w:themeColor="text1"/>
                <w:sz w:val="20"/>
                <w:szCs w:val="20"/>
                <w:lang w:val="en-CA"/>
              </w:rPr>
              <w:t>Completed</w:t>
            </w:r>
          </w:p>
        </w:tc>
        <w:tc>
          <w:tcPr>
            <w:tcW w:w="2088" w:type="dxa"/>
            <w:shd w:val="clear" w:color="auto" w:fill="DBE5F1" w:themeFill="accent1" w:themeFillTint="33"/>
          </w:tcPr>
          <w:p w:rsidR="00B64057" w:rsidRPr="001571C8" w:rsidRDefault="00B64057" w:rsidP="00B8554E">
            <w:pPr>
              <w:rPr>
                <w:rFonts w:ascii="Arial" w:hAnsi="Arial" w:cs="Arial"/>
                <w:sz w:val="20"/>
                <w:szCs w:val="20"/>
                <w:lang w:val="en-CA"/>
              </w:rPr>
            </w:pPr>
          </w:p>
          <w:p w:rsidR="002B6EFA" w:rsidRPr="001571C8" w:rsidRDefault="002B6EFA" w:rsidP="00B8554E">
            <w:pPr>
              <w:rPr>
                <w:rFonts w:ascii="Arial" w:hAnsi="Arial" w:cs="Arial"/>
                <w:sz w:val="20"/>
                <w:szCs w:val="20"/>
                <w:lang w:val="en-CA"/>
              </w:rPr>
            </w:pPr>
            <w:r w:rsidRPr="001571C8">
              <w:rPr>
                <w:rFonts w:ascii="Arial" w:hAnsi="Arial" w:cs="Arial"/>
                <w:sz w:val="20"/>
                <w:szCs w:val="20"/>
                <w:lang w:val="en-CA"/>
              </w:rPr>
              <w:t>January 1, 2016</w:t>
            </w:r>
          </w:p>
        </w:tc>
      </w:tr>
      <w:tr w:rsidR="00255BC5" w:rsidRPr="001571C8" w:rsidTr="00697B14">
        <w:tc>
          <w:tcPr>
            <w:tcW w:w="950" w:type="dxa"/>
            <w:shd w:val="clear" w:color="auto" w:fill="DBE5F1" w:themeFill="accent1" w:themeFillTint="33"/>
          </w:tcPr>
          <w:p w:rsidR="00255BC5" w:rsidRPr="001571C8" w:rsidRDefault="00255BC5" w:rsidP="00B8554E">
            <w:pPr>
              <w:rPr>
                <w:rFonts w:ascii="Arial" w:hAnsi="Arial" w:cs="Arial"/>
                <w:sz w:val="20"/>
                <w:szCs w:val="20"/>
                <w:lang w:val="en-CA"/>
              </w:rPr>
            </w:pPr>
          </w:p>
          <w:p w:rsidR="00255BC5" w:rsidRPr="001571C8" w:rsidRDefault="00255BC5" w:rsidP="00B8554E">
            <w:pPr>
              <w:rPr>
                <w:rFonts w:ascii="Arial" w:hAnsi="Arial" w:cs="Arial"/>
                <w:sz w:val="20"/>
                <w:szCs w:val="20"/>
                <w:lang w:val="en-CA"/>
              </w:rPr>
            </w:pPr>
            <w:r w:rsidRPr="001571C8">
              <w:rPr>
                <w:rFonts w:ascii="Arial" w:hAnsi="Arial" w:cs="Arial"/>
                <w:sz w:val="20"/>
                <w:szCs w:val="20"/>
                <w:lang w:val="en-CA"/>
              </w:rPr>
              <w:t>24</w:t>
            </w:r>
          </w:p>
          <w:p w:rsidR="00255BC5" w:rsidRPr="001571C8" w:rsidRDefault="00255BC5" w:rsidP="00B8554E">
            <w:pPr>
              <w:rPr>
                <w:rFonts w:ascii="Arial" w:hAnsi="Arial" w:cs="Arial"/>
                <w:sz w:val="20"/>
                <w:szCs w:val="20"/>
                <w:lang w:val="en-CA"/>
              </w:rPr>
            </w:pPr>
          </w:p>
        </w:tc>
        <w:tc>
          <w:tcPr>
            <w:tcW w:w="1768" w:type="dxa"/>
            <w:shd w:val="clear" w:color="auto" w:fill="DBE5F1" w:themeFill="accent1" w:themeFillTint="33"/>
          </w:tcPr>
          <w:p w:rsidR="00255BC5" w:rsidRPr="001571C8" w:rsidRDefault="00255BC5" w:rsidP="00B8554E">
            <w:pPr>
              <w:rPr>
                <w:rFonts w:ascii="Arial" w:hAnsi="Arial" w:cs="Arial"/>
                <w:sz w:val="20"/>
                <w:szCs w:val="20"/>
                <w:lang w:val="en-CA"/>
              </w:rPr>
            </w:pPr>
          </w:p>
          <w:p w:rsidR="00255BC5" w:rsidRPr="001571C8" w:rsidRDefault="00255BC5" w:rsidP="00B8554E">
            <w:pPr>
              <w:rPr>
                <w:rFonts w:ascii="Arial" w:hAnsi="Arial" w:cs="Arial"/>
                <w:sz w:val="20"/>
                <w:szCs w:val="20"/>
                <w:lang w:val="en-CA"/>
              </w:rPr>
            </w:pPr>
            <w:r w:rsidRPr="001571C8">
              <w:rPr>
                <w:rFonts w:ascii="Arial" w:hAnsi="Arial" w:cs="Arial"/>
                <w:sz w:val="20"/>
                <w:szCs w:val="20"/>
                <w:lang w:val="en-CA"/>
              </w:rPr>
              <w:t>Notice to Successful Applicants</w:t>
            </w:r>
          </w:p>
          <w:p w:rsidR="00255BC5" w:rsidRPr="001571C8" w:rsidRDefault="00255BC5" w:rsidP="00B8554E">
            <w:pPr>
              <w:rPr>
                <w:rFonts w:ascii="Arial" w:hAnsi="Arial" w:cs="Arial"/>
                <w:sz w:val="20"/>
                <w:szCs w:val="20"/>
                <w:lang w:val="en-CA"/>
              </w:rPr>
            </w:pPr>
          </w:p>
        </w:tc>
        <w:tc>
          <w:tcPr>
            <w:tcW w:w="4606" w:type="dxa"/>
            <w:shd w:val="clear" w:color="auto" w:fill="DBE5F1" w:themeFill="accent1" w:themeFillTint="33"/>
          </w:tcPr>
          <w:p w:rsidR="00255BC5" w:rsidRPr="001571C8" w:rsidRDefault="00255BC5" w:rsidP="00B8554E">
            <w:pPr>
              <w:rPr>
                <w:rFonts w:ascii="Arial" w:hAnsi="Arial" w:cs="Arial"/>
                <w:sz w:val="20"/>
                <w:szCs w:val="20"/>
                <w:lang w:val="en-CA"/>
              </w:rPr>
            </w:pPr>
          </w:p>
          <w:p w:rsidR="00255BC5" w:rsidRPr="001571C8" w:rsidRDefault="00255BC5" w:rsidP="00B8554E">
            <w:pPr>
              <w:rPr>
                <w:rFonts w:ascii="Arial" w:hAnsi="Arial" w:cs="Arial"/>
                <w:sz w:val="20"/>
                <w:szCs w:val="20"/>
              </w:rPr>
            </w:pPr>
            <w:r w:rsidRPr="001571C8">
              <w:rPr>
                <w:rFonts w:ascii="Arial" w:hAnsi="Arial" w:cs="Arial"/>
                <w:sz w:val="20"/>
                <w:szCs w:val="20"/>
              </w:rPr>
              <w:t>24. Every employer shall, when making offers of employment, notify the successful applicant of its policies for accommodating employees with disabilities.</w:t>
            </w:r>
          </w:p>
          <w:p w:rsidR="00255BC5" w:rsidRPr="001571C8" w:rsidRDefault="00255BC5" w:rsidP="00B8554E">
            <w:pPr>
              <w:rPr>
                <w:rFonts w:ascii="Arial" w:hAnsi="Arial" w:cs="Arial"/>
                <w:sz w:val="20"/>
                <w:szCs w:val="20"/>
                <w:lang w:val="en-CA"/>
              </w:rPr>
            </w:pPr>
          </w:p>
        </w:tc>
        <w:tc>
          <w:tcPr>
            <w:tcW w:w="3769" w:type="dxa"/>
            <w:shd w:val="clear" w:color="auto" w:fill="DBE5F1" w:themeFill="accent1" w:themeFillTint="33"/>
          </w:tcPr>
          <w:p w:rsidR="00255BC5" w:rsidRPr="001571C8" w:rsidRDefault="00255BC5" w:rsidP="003117E8">
            <w:pPr>
              <w:rPr>
                <w:rFonts w:ascii="Arial" w:hAnsi="Arial" w:cs="Arial"/>
                <w:b/>
                <w:i/>
                <w:sz w:val="20"/>
                <w:szCs w:val="20"/>
                <w:lang w:val="en-CA"/>
              </w:rPr>
            </w:pPr>
          </w:p>
          <w:p w:rsidR="00255BC5" w:rsidRPr="001571C8" w:rsidRDefault="00255BC5" w:rsidP="003117E8">
            <w:pPr>
              <w:rPr>
                <w:rFonts w:ascii="Arial" w:hAnsi="Arial" w:cs="Arial"/>
                <w:b/>
                <w:i/>
                <w:sz w:val="20"/>
                <w:szCs w:val="20"/>
                <w:lang w:val="en-CA"/>
              </w:rPr>
            </w:pPr>
            <w:r w:rsidRPr="001571C8">
              <w:rPr>
                <w:rFonts w:ascii="Arial" w:hAnsi="Arial" w:cs="Arial"/>
                <w:b/>
                <w:i/>
                <w:sz w:val="20"/>
                <w:szCs w:val="20"/>
                <w:lang w:val="en-CA"/>
              </w:rPr>
              <w:t xml:space="preserve">Review templates on file. </w:t>
            </w:r>
          </w:p>
          <w:p w:rsidR="002B0C11" w:rsidRPr="001571C8" w:rsidRDefault="002B0C11" w:rsidP="003117E8">
            <w:pPr>
              <w:rPr>
                <w:rFonts w:ascii="Arial" w:hAnsi="Arial" w:cs="Arial"/>
                <w:b/>
                <w:i/>
                <w:sz w:val="20"/>
                <w:szCs w:val="20"/>
                <w:lang w:val="en-CA"/>
              </w:rPr>
            </w:pPr>
          </w:p>
          <w:p w:rsidR="002B0C11" w:rsidRPr="001571C8" w:rsidRDefault="002B0C11" w:rsidP="003117E8">
            <w:pPr>
              <w:rPr>
                <w:rFonts w:ascii="Arial" w:hAnsi="Arial" w:cs="Arial"/>
                <w:b/>
                <w:i/>
                <w:sz w:val="20"/>
                <w:szCs w:val="20"/>
                <w:lang w:val="en-CA"/>
              </w:rPr>
            </w:pPr>
            <w:r w:rsidRPr="001571C8">
              <w:rPr>
                <w:rFonts w:ascii="Arial" w:hAnsi="Arial" w:cs="Arial"/>
                <w:b/>
                <w:i/>
                <w:sz w:val="20"/>
                <w:szCs w:val="20"/>
                <w:lang w:val="en-CA"/>
              </w:rPr>
              <w:t xml:space="preserve">Ensure accessible language is in offer letters. </w:t>
            </w:r>
          </w:p>
        </w:tc>
        <w:tc>
          <w:tcPr>
            <w:tcW w:w="1435" w:type="dxa"/>
            <w:shd w:val="clear" w:color="auto" w:fill="DBE5F1" w:themeFill="accent1" w:themeFillTint="33"/>
          </w:tcPr>
          <w:p w:rsidR="00255BC5" w:rsidRPr="001571C8" w:rsidRDefault="00255BC5" w:rsidP="003117E8">
            <w:pPr>
              <w:rPr>
                <w:rFonts w:ascii="Arial" w:hAnsi="Arial" w:cs="Arial"/>
                <w:b/>
                <w:i/>
                <w:sz w:val="20"/>
                <w:szCs w:val="20"/>
                <w:lang w:val="en-CA"/>
              </w:rPr>
            </w:pPr>
          </w:p>
          <w:p w:rsidR="00255BC5" w:rsidRPr="00434BCD" w:rsidRDefault="00CF1B1A" w:rsidP="003117E8">
            <w:pPr>
              <w:rPr>
                <w:rFonts w:ascii="Arial" w:hAnsi="Arial" w:cs="Arial"/>
                <w:b/>
                <w:i/>
                <w:color w:val="000000" w:themeColor="text1"/>
                <w:sz w:val="20"/>
                <w:szCs w:val="20"/>
                <w:lang w:val="en-CA"/>
              </w:rPr>
            </w:pPr>
            <w:r w:rsidRPr="00434BCD">
              <w:rPr>
                <w:rFonts w:ascii="Arial" w:hAnsi="Arial" w:cs="Arial"/>
                <w:b/>
                <w:i/>
                <w:color w:val="000000" w:themeColor="text1"/>
                <w:sz w:val="20"/>
                <w:szCs w:val="20"/>
                <w:lang w:val="en-CA"/>
              </w:rPr>
              <w:t xml:space="preserve">Completed </w:t>
            </w:r>
          </w:p>
          <w:p w:rsidR="00CF1B1A" w:rsidRPr="001571C8" w:rsidRDefault="00CF1B1A" w:rsidP="003117E8">
            <w:pPr>
              <w:rPr>
                <w:rFonts w:ascii="Arial" w:hAnsi="Arial" w:cs="Arial"/>
                <w:b/>
                <w:i/>
                <w:sz w:val="20"/>
                <w:szCs w:val="20"/>
                <w:lang w:val="en-CA"/>
              </w:rPr>
            </w:pPr>
          </w:p>
        </w:tc>
        <w:tc>
          <w:tcPr>
            <w:tcW w:w="2088" w:type="dxa"/>
            <w:shd w:val="clear" w:color="auto" w:fill="DBE5F1" w:themeFill="accent1" w:themeFillTint="33"/>
          </w:tcPr>
          <w:p w:rsidR="00255BC5" w:rsidRPr="001571C8" w:rsidRDefault="00255BC5" w:rsidP="00B8554E">
            <w:pPr>
              <w:rPr>
                <w:rFonts w:ascii="Arial" w:hAnsi="Arial" w:cs="Arial"/>
                <w:sz w:val="20"/>
                <w:szCs w:val="20"/>
                <w:lang w:val="en-CA"/>
              </w:rPr>
            </w:pPr>
          </w:p>
          <w:p w:rsidR="00255BC5" w:rsidRPr="001571C8" w:rsidRDefault="00255BC5" w:rsidP="00B8554E">
            <w:pPr>
              <w:rPr>
                <w:rFonts w:ascii="Arial" w:hAnsi="Arial" w:cs="Arial"/>
                <w:sz w:val="20"/>
                <w:szCs w:val="20"/>
                <w:lang w:val="en-CA"/>
              </w:rPr>
            </w:pPr>
            <w:r w:rsidRPr="001571C8">
              <w:rPr>
                <w:rFonts w:ascii="Arial" w:hAnsi="Arial" w:cs="Arial"/>
                <w:sz w:val="20"/>
                <w:szCs w:val="20"/>
                <w:lang w:val="en-CA"/>
              </w:rPr>
              <w:t>January 1, 2016</w:t>
            </w:r>
          </w:p>
        </w:tc>
      </w:tr>
      <w:tr w:rsidR="00255BC5" w:rsidRPr="001571C8" w:rsidTr="00697B14">
        <w:tc>
          <w:tcPr>
            <w:tcW w:w="950" w:type="dxa"/>
            <w:shd w:val="clear" w:color="auto" w:fill="DBE5F1" w:themeFill="accent1" w:themeFillTint="33"/>
          </w:tcPr>
          <w:p w:rsidR="00255BC5" w:rsidRPr="001571C8" w:rsidRDefault="00255BC5" w:rsidP="00B8554E">
            <w:pPr>
              <w:rPr>
                <w:rFonts w:ascii="Arial" w:hAnsi="Arial" w:cs="Arial"/>
                <w:sz w:val="20"/>
                <w:szCs w:val="20"/>
                <w:lang w:val="en-CA"/>
              </w:rPr>
            </w:pPr>
          </w:p>
          <w:p w:rsidR="00255BC5" w:rsidRPr="001571C8" w:rsidRDefault="00255BC5" w:rsidP="00B8554E">
            <w:pPr>
              <w:rPr>
                <w:rFonts w:ascii="Arial" w:hAnsi="Arial" w:cs="Arial"/>
                <w:sz w:val="20"/>
                <w:szCs w:val="20"/>
                <w:lang w:val="en-CA"/>
              </w:rPr>
            </w:pPr>
            <w:r w:rsidRPr="001571C8">
              <w:rPr>
                <w:rFonts w:ascii="Arial" w:hAnsi="Arial" w:cs="Arial"/>
                <w:sz w:val="20"/>
                <w:szCs w:val="20"/>
                <w:lang w:val="en-CA"/>
              </w:rPr>
              <w:t>25</w:t>
            </w:r>
          </w:p>
          <w:p w:rsidR="00255BC5" w:rsidRPr="001571C8" w:rsidRDefault="00255BC5" w:rsidP="00B8554E">
            <w:pPr>
              <w:rPr>
                <w:rFonts w:ascii="Arial" w:hAnsi="Arial" w:cs="Arial"/>
                <w:sz w:val="20"/>
                <w:szCs w:val="20"/>
                <w:lang w:val="en-CA"/>
              </w:rPr>
            </w:pPr>
          </w:p>
        </w:tc>
        <w:tc>
          <w:tcPr>
            <w:tcW w:w="1768" w:type="dxa"/>
            <w:shd w:val="clear" w:color="auto" w:fill="DBE5F1" w:themeFill="accent1" w:themeFillTint="33"/>
          </w:tcPr>
          <w:p w:rsidR="00255BC5" w:rsidRPr="001571C8" w:rsidRDefault="00255BC5" w:rsidP="00B8554E">
            <w:pPr>
              <w:rPr>
                <w:rFonts w:ascii="Arial" w:hAnsi="Arial" w:cs="Arial"/>
                <w:sz w:val="20"/>
                <w:szCs w:val="20"/>
                <w:lang w:val="en-CA"/>
              </w:rPr>
            </w:pPr>
          </w:p>
          <w:p w:rsidR="00255BC5" w:rsidRPr="001571C8" w:rsidRDefault="00255BC5" w:rsidP="00B8554E">
            <w:pPr>
              <w:rPr>
                <w:rFonts w:ascii="Arial" w:hAnsi="Arial" w:cs="Arial"/>
                <w:sz w:val="20"/>
                <w:szCs w:val="20"/>
                <w:lang w:val="en-CA"/>
              </w:rPr>
            </w:pPr>
            <w:r w:rsidRPr="001571C8">
              <w:rPr>
                <w:rFonts w:ascii="Arial" w:hAnsi="Arial" w:cs="Arial"/>
                <w:sz w:val="20"/>
                <w:szCs w:val="20"/>
                <w:lang w:val="en-CA"/>
              </w:rPr>
              <w:t>Informing Employees of Supports</w:t>
            </w:r>
          </w:p>
          <w:p w:rsidR="00255BC5" w:rsidRPr="001571C8" w:rsidRDefault="00255BC5" w:rsidP="00B8554E">
            <w:pPr>
              <w:rPr>
                <w:rFonts w:ascii="Arial" w:hAnsi="Arial" w:cs="Arial"/>
                <w:sz w:val="20"/>
                <w:szCs w:val="20"/>
                <w:lang w:val="en-CA"/>
              </w:rPr>
            </w:pPr>
          </w:p>
        </w:tc>
        <w:tc>
          <w:tcPr>
            <w:tcW w:w="4606" w:type="dxa"/>
            <w:shd w:val="clear" w:color="auto" w:fill="DBE5F1" w:themeFill="accent1" w:themeFillTint="33"/>
          </w:tcPr>
          <w:p w:rsidR="00255BC5" w:rsidRPr="001571C8" w:rsidRDefault="00255BC5" w:rsidP="00B8554E">
            <w:pPr>
              <w:rPr>
                <w:rFonts w:ascii="Arial" w:hAnsi="Arial" w:cs="Arial"/>
                <w:sz w:val="20"/>
                <w:szCs w:val="20"/>
                <w:lang w:val="en-CA"/>
              </w:rPr>
            </w:pPr>
          </w:p>
          <w:p w:rsidR="00255BC5" w:rsidRPr="001571C8" w:rsidRDefault="00255BC5" w:rsidP="002B6EFA">
            <w:pPr>
              <w:pStyle w:val="Default"/>
              <w:rPr>
                <w:sz w:val="20"/>
                <w:szCs w:val="20"/>
              </w:rPr>
            </w:pPr>
            <w:r w:rsidRPr="001571C8">
              <w:rPr>
                <w:sz w:val="20"/>
                <w:szCs w:val="20"/>
              </w:rPr>
              <w:t xml:space="preserve">25.(1) Every employer shall inform its employees of its policies used to support its employees with disabilities, including, but not limited to, policies on the provision of job accommodations that take into account an employee‘s accessibility needs due to disability. </w:t>
            </w:r>
          </w:p>
          <w:p w:rsidR="00255BC5" w:rsidRPr="001571C8" w:rsidRDefault="00255BC5" w:rsidP="002B6EFA">
            <w:pPr>
              <w:rPr>
                <w:rFonts w:ascii="Arial" w:hAnsi="Arial" w:cs="Arial"/>
                <w:sz w:val="20"/>
                <w:szCs w:val="20"/>
                <w:lang w:val="en-CA"/>
              </w:rPr>
            </w:pPr>
          </w:p>
        </w:tc>
        <w:tc>
          <w:tcPr>
            <w:tcW w:w="3769" w:type="dxa"/>
            <w:shd w:val="clear" w:color="auto" w:fill="DBE5F1" w:themeFill="accent1" w:themeFillTint="33"/>
          </w:tcPr>
          <w:p w:rsidR="00255BC5" w:rsidRPr="001571C8" w:rsidRDefault="00255BC5" w:rsidP="00B8554E">
            <w:pPr>
              <w:rPr>
                <w:rFonts w:ascii="Arial" w:hAnsi="Arial" w:cs="Arial"/>
                <w:b/>
                <w:i/>
                <w:sz w:val="20"/>
                <w:szCs w:val="20"/>
                <w:lang w:val="en-CA"/>
              </w:rPr>
            </w:pPr>
          </w:p>
          <w:p w:rsidR="00255BC5" w:rsidRPr="001571C8" w:rsidRDefault="002B0C11" w:rsidP="00B8554E">
            <w:pPr>
              <w:rPr>
                <w:rFonts w:ascii="Arial" w:hAnsi="Arial" w:cs="Arial"/>
                <w:b/>
                <w:i/>
                <w:sz w:val="20"/>
                <w:szCs w:val="20"/>
                <w:lang w:val="en-CA"/>
              </w:rPr>
            </w:pPr>
            <w:r w:rsidRPr="001571C8">
              <w:rPr>
                <w:rFonts w:ascii="Arial" w:hAnsi="Arial" w:cs="Arial"/>
                <w:b/>
                <w:i/>
                <w:sz w:val="20"/>
                <w:szCs w:val="20"/>
                <w:lang w:val="en-CA"/>
              </w:rPr>
              <w:t>Communicate policy and procedures to current employee base?</w:t>
            </w:r>
          </w:p>
          <w:p w:rsidR="002B0C11" w:rsidRPr="001571C8" w:rsidRDefault="002B0C11" w:rsidP="002B0C11">
            <w:pPr>
              <w:pStyle w:val="ListParagraph"/>
              <w:numPr>
                <w:ilvl w:val="0"/>
                <w:numId w:val="13"/>
              </w:numPr>
              <w:rPr>
                <w:rFonts w:ascii="Arial" w:hAnsi="Arial" w:cs="Arial"/>
                <w:b/>
                <w:i/>
                <w:sz w:val="20"/>
                <w:szCs w:val="20"/>
                <w:lang w:val="en-CA"/>
              </w:rPr>
            </w:pPr>
            <w:r w:rsidRPr="001571C8">
              <w:rPr>
                <w:rFonts w:ascii="Arial" w:hAnsi="Arial" w:cs="Arial"/>
                <w:b/>
                <w:i/>
                <w:sz w:val="20"/>
                <w:szCs w:val="20"/>
                <w:lang w:val="en-CA"/>
              </w:rPr>
              <w:t>Email circulation</w:t>
            </w:r>
          </w:p>
          <w:p w:rsidR="002B0C11" w:rsidRPr="001571C8" w:rsidRDefault="002B0C11" w:rsidP="002B0C11">
            <w:pPr>
              <w:pStyle w:val="ListParagraph"/>
              <w:numPr>
                <w:ilvl w:val="0"/>
                <w:numId w:val="13"/>
              </w:numPr>
              <w:rPr>
                <w:rFonts w:ascii="Arial" w:hAnsi="Arial" w:cs="Arial"/>
                <w:b/>
                <w:i/>
                <w:sz w:val="20"/>
                <w:szCs w:val="20"/>
                <w:lang w:val="en-CA"/>
              </w:rPr>
            </w:pPr>
            <w:r w:rsidRPr="001571C8">
              <w:rPr>
                <w:rFonts w:ascii="Arial" w:hAnsi="Arial" w:cs="Arial"/>
                <w:b/>
                <w:i/>
                <w:sz w:val="20"/>
                <w:szCs w:val="20"/>
                <w:lang w:val="en-CA"/>
              </w:rPr>
              <w:t>Yammer</w:t>
            </w:r>
          </w:p>
          <w:p w:rsidR="002B0C11" w:rsidRPr="001571C8" w:rsidRDefault="002B0C11" w:rsidP="002B0C11">
            <w:pPr>
              <w:pStyle w:val="ListParagraph"/>
              <w:numPr>
                <w:ilvl w:val="0"/>
                <w:numId w:val="13"/>
              </w:numPr>
              <w:rPr>
                <w:rFonts w:ascii="Arial" w:hAnsi="Arial" w:cs="Arial"/>
                <w:b/>
                <w:i/>
                <w:sz w:val="20"/>
                <w:szCs w:val="20"/>
                <w:lang w:val="en-CA"/>
              </w:rPr>
            </w:pPr>
            <w:r w:rsidRPr="001571C8">
              <w:rPr>
                <w:rFonts w:ascii="Arial" w:hAnsi="Arial" w:cs="Arial"/>
                <w:b/>
                <w:i/>
                <w:sz w:val="20"/>
                <w:szCs w:val="20"/>
                <w:lang w:val="en-CA"/>
              </w:rPr>
              <w:t>Health and Safety bulletin boards</w:t>
            </w:r>
          </w:p>
          <w:p w:rsidR="002B0C11" w:rsidRPr="001571C8" w:rsidRDefault="002B0C11" w:rsidP="00B8554E">
            <w:pPr>
              <w:rPr>
                <w:rFonts w:ascii="Arial" w:hAnsi="Arial" w:cs="Arial"/>
                <w:b/>
                <w:i/>
                <w:sz w:val="20"/>
                <w:szCs w:val="20"/>
                <w:lang w:val="en-CA"/>
              </w:rPr>
            </w:pPr>
          </w:p>
        </w:tc>
        <w:tc>
          <w:tcPr>
            <w:tcW w:w="1435" w:type="dxa"/>
            <w:shd w:val="clear" w:color="auto" w:fill="DBE5F1" w:themeFill="accent1" w:themeFillTint="33"/>
          </w:tcPr>
          <w:p w:rsidR="00255BC5" w:rsidRPr="001571C8" w:rsidRDefault="00255BC5" w:rsidP="00B8554E">
            <w:pPr>
              <w:rPr>
                <w:rFonts w:ascii="Arial" w:hAnsi="Arial" w:cs="Arial"/>
                <w:b/>
                <w:i/>
                <w:sz w:val="20"/>
                <w:szCs w:val="20"/>
                <w:lang w:val="en-CA"/>
              </w:rPr>
            </w:pPr>
          </w:p>
          <w:p w:rsidR="002B0C11" w:rsidRPr="001571C8" w:rsidRDefault="00EF21D5" w:rsidP="00B8554E">
            <w:pPr>
              <w:rPr>
                <w:rFonts w:ascii="Arial" w:hAnsi="Arial" w:cs="Arial"/>
                <w:b/>
                <w:i/>
                <w:sz w:val="20"/>
                <w:szCs w:val="20"/>
                <w:lang w:val="en-CA"/>
              </w:rPr>
            </w:pPr>
            <w:r w:rsidRPr="00434BCD">
              <w:rPr>
                <w:rFonts w:ascii="Arial" w:hAnsi="Arial" w:cs="Arial"/>
                <w:b/>
                <w:i/>
                <w:color w:val="000000" w:themeColor="text1"/>
                <w:sz w:val="20"/>
                <w:szCs w:val="20"/>
                <w:lang w:val="en-CA"/>
              </w:rPr>
              <w:t>Completed</w:t>
            </w:r>
          </w:p>
        </w:tc>
        <w:tc>
          <w:tcPr>
            <w:tcW w:w="2088" w:type="dxa"/>
            <w:shd w:val="clear" w:color="auto" w:fill="DBE5F1" w:themeFill="accent1" w:themeFillTint="33"/>
          </w:tcPr>
          <w:p w:rsidR="00255BC5" w:rsidRPr="001571C8" w:rsidRDefault="00255BC5" w:rsidP="00B8554E">
            <w:pPr>
              <w:rPr>
                <w:rFonts w:ascii="Arial" w:hAnsi="Arial" w:cs="Arial"/>
                <w:sz w:val="20"/>
                <w:szCs w:val="20"/>
                <w:lang w:val="en-CA"/>
              </w:rPr>
            </w:pPr>
          </w:p>
          <w:p w:rsidR="00CF1B1A" w:rsidRPr="001571C8" w:rsidRDefault="00CF1B1A" w:rsidP="00B8554E">
            <w:pPr>
              <w:rPr>
                <w:rFonts w:ascii="Arial" w:hAnsi="Arial" w:cs="Arial"/>
                <w:sz w:val="20"/>
                <w:szCs w:val="20"/>
                <w:lang w:val="en-CA"/>
              </w:rPr>
            </w:pPr>
            <w:r w:rsidRPr="001571C8">
              <w:rPr>
                <w:rFonts w:ascii="Arial" w:hAnsi="Arial" w:cs="Arial"/>
                <w:sz w:val="20"/>
                <w:szCs w:val="20"/>
                <w:lang w:val="en-CA"/>
              </w:rPr>
              <w:t>January 1, 2014</w:t>
            </w:r>
          </w:p>
        </w:tc>
      </w:tr>
    </w:tbl>
    <w:p w:rsidR="002B6EFA" w:rsidRPr="001571C8" w:rsidRDefault="002B6EFA">
      <w:pPr>
        <w:rPr>
          <w:rFonts w:ascii="Arial" w:hAnsi="Arial" w:cs="Arial"/>
          <w:sz w:val="20"/>
          <w:szCs w:val="20"/>
        </w:rPr>
      </w:pPr>
      <w:r w:rsidRPr="001571C8">
        <w:rPr>
          <w:rFonts w:ascii="Arial" w:hAnsi="Arial" w:cs="Arial"/>
          <w:sz w:val="20"/>
          <w:szCs w:val="20"/>
        </w:rPr>
        <w:br w:type="page"/>
      </w:r>
    </w:p>
    <w:tbl>
      <w:tblPr>
        <w:tblStyle w:val="TableGrid"/>
        <w:tblW w:w="0" w:type="auto"/>
        <w:shd w:val="clear" w:color="auto" w:fill="DBE5F1" w:themeFill="accent1" w:themeFillTint="33"/>
        <w:tblLook w:val="04A0" w:firstRow="1" w:lastRow="0" w:firstColumn="1" w:lastColumn="0" w:noHBand="0" w:noVBand="1"/>
      </w:tblPr>
      <w:tblGrid>
        <w:gridCol w:w="949"/>
        <w:gridCol w:w="1768"/>
        <w:gridCol w:w="26"/>
        <w:gridCol w:w="4578"/>
        <w:gridCol w:w="18"/>
        <w:gridCol w:w="3750"/>
        <w:gridCol w:w="8"/>
        <w:gridCol w:w="1432"/>
        <w:gridCol w:w="2087"/>
      </w:tblGrid>
      <w:tr w:rsidR="00A06D8E" w:rsidRPr="001571C8" w:rsidTr="00697B14">
        <w:tc>
          <w:tcPr>
            <w:tcW w:w="950" w:type="dxa"/>
            <w:shd w:val="clear" w:color="auto" w:fill="DBE5F1" w:themeFill="accent1" w:themeFillTint="33"/>
          </w:tcPr>
          <w:p w:rsidR="002B6EFA" w:rsidRPr="001571C8" w:rsidRDefault="002B6EFA" w:rsidP="00B8554E">
            <w:pPr>
              <w:rPr>
                <w:rFonts w:ascii="Arial" w:hAnsi="Arial" w:cs="Arial"/>
                <w:sz w:val="20"/>
                <w:szCs w:val="20"/>
                <w:lang w:val="en-CA"/>
              </w:rPr>
            </w:pPr>
          </w:p>
          <w:p w:rsidR="002B6EFA" w:rsidRPr="001571C8" w:rsidRDefault="00994893" w:rsidP="00B8554E">
            <w:pPr>
              <w:rPr>
                <w:rFonts w:ascii="Arial" w:hAnsi="Arial" w:cs="Arial"/>
                <w:sz w:val="20"/>
                <w:szCs w:val="20"/>
                <w:lang w:val="en-CA"/>
              </w:rPr>
            </w:pPr>
            <w:r w:rsidRPr="001571C8">
              <w:rPr>
                <w:rFonts w:ascii="Arial" w:hAnsi="Arial" w:cs="Arial"/>
                <w:sz w:val="20"/>
                <w:szCs w:val="20"/>
                <w:lang w:val="en-CA"/>
              </w:rPr>
              <w:t>25</w:t>
            </w:r>
          </w:p>
        </w:tc>
        <w:tc>
          <w:tcPr>
            <w:tcW w:w="1768" w:type="dxa"/>
            <w:shd w:val="clear" w:color="auto" w:fill="DBE5F1" w:themeFill="accent1" w:themeFillTint="33"/>
          </w:tcPr>
          <w:p w:rsidR="002B6EFA" w:rsidRPr="001571C8" w:rsidRDefault="002B6EFA" w:rsidP="00B8554E">
            <w:pPr>
              <w:rPr>
                <w:rFonts w:ascii="Arial" w:hAnsi="Arial" w:cs="Arial"/>
                <w:sz w:val="20"/>
                <w:szCs w:val="20"/>
                <w:lang w:val="en-CA"/>
              </w:rPr>
            </w:pPr>
          </w:p>
        </w:tc>
        <w:tc>
          <w:tcPr>
            <w:tcW w:w="4606" w:type="dxa"/>
            <w:gridSpan w:val="2"/>
            <w:shd w:val="clear" w:color="auto" w:fill="DBE5F1" w:themeFill="accent1" w:themeFillTint="33"/>
          </w:tcPr>
          <w:p w:rsidR="002B6EFA" w:rsidRPr="001571C8" w:rsidRDefault="002B6EFA" w:rsidP="002B6EFA">
            <w:pPr>
              <w:pStyle w:val="Default"/>
              <w:rPr>
                <w:sz w:val="20"/>
                <w:szCs w:val="20"/>
              </w:rPr>
            </w:pPr>
          </w:p>
          <w:p w:rsidR="002B6EFA" w:rsidRPr="001571C8" w:rsidRDefault="002B6EFA" w:rsidP="002B6EFA">
            <w:pPr>
              <w:pStyle w:val="Default"/>
              <w:rPr>
                <w:sz w:val="20"/>
                <w:szCs w:val="20"/>
              </w:rPr>
            </w:pPr>
            <w:r w:rsidRPr="001571C8">
              <w:rPr>
                <w:sz w:val="20"/>
                <w:szCs w:val="20"/>
              </w:rPr>
              <w:t>25</w:t>
            </w:r>
            <w:r w:rsidR="002B71C6" w:rsidRPr="001571C8">
              <w:rPr>
                <w:sz w:val="20"/>
                <w:szCs w:val="20"/>
              </w:rPr>
              <w:t>.</w:t>
            </w:r>
            <w:r w:rsidRPr="001571C8">
              <w:rPr>
                <w:sz w:val="20"/>
                <w:szCs w:val="20"/>
              </w:rPr>
              <w:t xml:space="preserve">(2) Employers shall provide the information required under this section to new employees as soon as practicable after they begin their employment. </w:t>
            </w:r>
          </w:p>
          <w:p w:rsidR="002B6EFA" w:rsidRPr="001571C8" w:rsidRDefault="002B6EFA" w:rsidP="002B6EFA">
            <w:pPr>
              <w:rPr>
                <w:rFonts w:ascii="Arial" w:hAnsi="Arial" w:cs="Arial"/>
                <w:sz w:val="20"/>
                <w:szCs w:val="20"/>
                <w:lang w:val="en-CA"/>
              </w:rPr>
            </w:pPr>
          </w:p>
        </w:tc>
        <w:tc>
          <w:tcPr>
            <w:tcW w:w="3769" w:type="dxa"/>
            <w:gridSpan w:val="2"/>
            <w:shd w:val="clear" w:color="auto" w:fill="DBE5F1" w:themeFill="accent1" w:themeFillTint="33"/>
          </w:tcPr>
          <w:p w:rsidR="002B6EFA" w:rsidRPr="001571C8" w:rsidRDefault="002B6EFA" w:rsidP="00B8554E">
            <w:pPr>
              <w:rPr>
                <w:rFonts w:ascii="Arial" w:hAnsi="Arial" w:cs="Arial"/>
                <w:b/>
                <w:i/>
                <w:sz w:val="20"/>
                <w:szCs w:val="20"/>
                <w:lang w:val="en-CA"/>
              </w:rPr>
            </w:pPr>
          </w:p>
          <w:p w:rsidR="002B0C11" w:rsidRPr="001571C8" w:rsidRDefault="002B0C11" w:rsidP="002B0C11">
            <w:pPr>
              <w:rPr>
                <w:rFonts w:ascii="Arial" w:hAnsi="Arial" w:cs="Arial"/>
                <w:b/>
                <w:i/>
                <w:sz w:val="20"/>
                <w:szCs w:val="20"/>
                <w:lang w:val="en-CA"/>
              </w:rPr>
            </w:pPr>
            <w:r w:rsidRPr="001571C8">
              <w:rPr>
                <w:rFonts w:ascii="Arial" w:hAnsi="Arial" w:cs="Arial"/>
                <w:b/>
                <w:i/>
                <w:sz w:val="20"/>
                <w:szCs w:val="20"/>
                <w:lang w:val="en-CA"/>
              </w:rPr>
              <w:t xml:space="preserve">Embed in the orientation process. </w:t>
            </w:r>
          </w:p>
        </w:tc>
        <w:tc>
          <w:tcPr>
            <w:tcW w:w="1435" w:type="dxa"/>
            <w:gridSpan w:val="2"/>
            <w:shd w:val="clear" w:color="auto" w:fill="DBE5F1" w:themeFill="accent1" w:themeFillTint="33"/>
          </w:tcPr>
          <w:p w:rsidR="002B6EFA" w:rsidRPr="001571C8" w:rsidRDefault="002B6EFA" w:rsidP="00B8554E">
            <w:pPr>
              <w:rPr>
                <w:rFonts w:ascii="Arial" w:hAnsi="Arial" w:cs="Arial"/>
                <w:b/>
                <w:i/>
                <w:sz w:val="20"/>
                <w:szCs w:val="20"/>
                <w:lang w:val="en-CA"/>
              </w:rPr>
            </w:pPr>
          </w:p>
          <w:p w:rsidR="002B0C11" w:rsidRPr="001571C8" w:rsidRDefault="00EF21D5" w:rsidP="00B8554E">
            <w:pPr>
              <w:rPr>
                <w:rFonts w:ascii="Arial" w:hAnsi="Arial" w:cs="Arial"/>
                <w:b/>
                <w:i/>
                <w:sz w:val="20"/>
                <w:szCs w:val="20"/>
                <w:lang w:val="en-CA"/>
              </w:rPr>
            </w:pPr>
            <w:r w:rsidRPr="00434BCD">
              <w:rPr>
                <w:rFonts w:ascii="Arial" w:hAnsi="Arial" w:cs="Arial"/>
                <w:b/>
                <w:i/>
                <w:color w:val="000000" w:themeColor="text1"/>
                <w:sz w:val="20"/>
                <w:szCs w:val="20"/>
                <w:lang w:val="en-CA"/>
              </w:rPr>
              <w:t>Completed</w:t>
            </w:r>
          </w:p>
        </w:tc>
        <w:tc>
          <w:tcPr>
            <w:tcW w:w="2088" w:type="dxa"/>
            <w:shd w:val="clear" w:color="auto" w:fill="DBE5F1" w:themeFill="accent1" w:themeFillTint="33"/>
          </w:tcPr>
          <w:p w:rsidR="002B6EFA" w:rsidRPr="001571C8" w:rsidRDefault="002B6EFA" w:rsidP="00B8554E">
            <w:pPr>
              <w:rPr>
                <w:rFonts w:ascii="Arial" w:hAnsi="Arial" w:cs="Arial"/>
                <w:sz w:val="20"/>
                <w:szCs w:val="20"/>
                <w:lang w:val="en-CA"/>
              </w:rPr>
            </w:pPr>
          </w:p>
          <w:p w:rsidR="002B6EFA" w:rsidRPr="001571C8" w:rsidRDefault="002B6EFA" w:rsidP="00B8554E">
            <w:pPr>
              <w:rPr>
                <w:rFonts w:ascii="Arial" w:hAnsi="Arial" w:cs="Arial"/>
                <w:sz w:val="20"/>
                <w:szCs w:val="20"/>
                <w:lang w:val="en-CA"/>
              </w:rPr>
            </w:pPr>
            <w:r w:rsidRPr="001571C8">
              <w:rPr>
                <w:rFonts w:ascii="Arial" w:hAnsi="Arial" w:cs="Arial"/>
                <w:sz w:val="20"/>
                <w:szCs w:val="20"/>
                <w:lang w:val="en-CA"/>
              </w:rPr>
              <w:t>January 1, 2016</w:t>
            </w:r>
          </w:p>
        </w:tc>
      </w:tr>
      <w:tr w:rsidR="00A06D8E" w:rsidRPr="001571C8" w:rsidTr="00697B14">
        <w:tc>
          <w:tcPr>
            <w:tcW w:w="950" w:type="dxa"/>
            <w:shd w:val="clear" w:color="auto" w:fill="DBE5F1" w:themeFill="accent1" w:themeFillTint="33"/>
          </w:tcPr>
          <w:p w:rsidR="002B6EFA" w:rsidRPr="001571C8" w:rsidRDefault="002B6EFA" w:rsidP="00B8554E">
            <w:pPr>
              <w:rPr>
                <w:rFonts w:ascii="Arial" w:hAnsi="Arial" w:cs="Arial"/>
                <w:sz w:val="20"/>
                <w:szCs w:val="20"/>
                <w:lang w:val="en-CA"/>
              </w:rPr>
            </w:pPr>
          </w:p>
          <w:p w:rsidR="002B6EFA" w:rsidRPr="001571C8" w:rsidRDefault="00994893" w:rsidP="00B8554E">
            <w:pPr>
              <w:rPr>
                <w:rFonts w:ascii="Arial" w:hAnsi="Arial" w:cs="Arial"/>
                <w:sz w:val="20"/>
                <w:szCs w:val="20"/>
                <w:lang w:val="en-CA"/>
              </w:rPr>
            </w:pPr>
            <w:r w:rsidRPr="001571C8">
              <w:rPr>
                <w:rFonts w:ascii="Arial" w:hAnsi="Arial" w:cs="Arial"/>
                <w:sz w:val="20"/>
                <w:szCs w:val="20"/>
                <w:lang w:val="en-CA"/>
              </w:rPr>
              <w:t>25</w:t>
            </w:r>
          </w:p>
        </w:tc>
        <w:tc>
          <w:tcPr>
            <w:tcW w:w="1768" w:type="dxa"/>
            <w:shd w:val="clear" w:color="auto" w:fill="DBE5F1" w:themeFill="accent1" w:themeFillTint="33"/>
          </w:tcPr>
          <w:p w:rsidR="002B6EFA" w:rsidRPr="001571C8" w:rsidRDefault="002B6EFA" w:rsidP="00B8554E">
            <w:pPr>
              <w:rPr>
                <w:rFonts w:ascii="Arial" w:hAnsi="Arial" w:cs="Arial"/>
                <w:sz w:val="20"/>
                <w:szCs w:val="20"/>
                <w:lang w:val="en-CA"/>
              </w:rPr>
            </w:pPr>
          </w:p>
        </w:tc>
        <w:tc>
          <w:tcPr>
            <w:tcW w:w="4606" w:type="dxa"/>
            <w:gridSpan w:val="2"/>
            <w:shd w:val="clear" w:color="auto" w:fill="DBE5F1" w:themeFill="accent1" w:themeFillTint="33"/>
          </w:tcPr>
          <w:p w:rsidR="002B6EFA" w:rsidRPr="001571C8" w:rsidRDefault="002B6EFA" w:rsidP="00B8554E">
            <w:pPr>
              <w:rPr>
                <w:rFonts w:ascii="Arial" w:hAnsi="Arial" w:cs="Arial"/>
                <w:sz w:val="20"/>
                <w:szCs w:val="20"/>
              </w:rPr>
            </w:pPr>
          </w:p>
          <w:p w:rsidR="002B6EFA" w:rsidRPr="001571C8" w:rsidRDefault="002B6EFA" w:rsidP="00B8554E">
            <w:pPr>
              <w:rPr>
                <w:rFonts w:ascii="Arial" w:hAnsi="Arial" w:cs="Arial"/>
                <w:sz w:val="20"/>
                <w:szCs w:val="20"/>
              </w:rPr>
            </w:pPr>
            <w:r w:rsidRPr="001571C8">
              <w:rPr>
                <w:rFonts w:ascii="Arial" w:hAnsi="Arial" w:cs="Arial"/>
                <w:sz w:val="20"/>
                <w:szCs w:val="20"/>
              </w:rPr>
              <w:t>25</w:t>
            </w:r>
            <w:r w:rsidR="002B71C6" w:rsidRPr="001571C8">
              <w:rPr>
                <w:rFonts w:ascii="Arial" w:hAnsi="Arial" w:cs="Arial"/>
                <w:sz w:val="20"/>
                <w:szCs w:val="20"/>
              </w:rPr>
              <w:t>.</w:t>
            </w:r>
            <w:r w:rsidRPr="001571C8">
              <w:rPr>
                <w:rFonts w:ascii="Arial" w:hAnsi="Arial" w:cs="Arial"/>
                <w:sz w:val="20"/>
                <w:szCs w:val="20"/>
              </w:rPr>
              <w:t>(3)Employers shall provide updated information to its employees whenever there is a change to existing policies on the provision of job accommodations that take into account an employee‘s accessibility needs due to disability.</w:t>
            </w:r>
          </w:p>
          <w:p w:rsidR="002B6EFA" w:rsidRPr="001571C8" w:rsidRDefault="002B6EFA" w:rsidP="00B8554E">
            <w:pPr>
              <w:rPr>
                <w:rFonts w:ascii="Arial" w:hAnsi="Arial" w:cs="Arial"/>
                <w:sz w:val="20"/>
                <w:szCs w:val="20"/>
                <w:lang w:val="en-CA"/>
              </w:rPr>
            </w:pPr>
          </w:p>
        </w:tc>
        <w:tc>
          <w:tcPr>
            <w:tcW w:w="3769" w:type="dxa"/>
            <w:gridSpan w:val="2"/>
            <w:shd w:val="clear" w:color="auto" w:fill="DBE5F1" w:themeFill="accent1" w:themeFillTint="33"/>
          </w:tcPr>
          <w:p w:rsidR="002B6EFA" w:rsidRPr="001571C8" w:rsidRDefault="002B6EFA" w:rsidP="00B8554E">
            <w:pPr>
              <w:rPr>
                <w:rFonts w:ascii="Arial" w:hAnsi="Arial" w:cs="Arial"/>
                <w:b/>
                <w:i/>
                <w:sz w:val="20"/>
                <w:szCs w:val="20"/>
                <w:lang w:val="en-CA"/>
              </w:rPr>
            </w:pPr>
          </w:p>
          <w:p w:rsidR="002B0C11" w:rsidRPr="001571C8" w:rsidRDefault="002B0C11" w:rsidP="00B8554E">
            <w:pPr>
              <w:rPr>
                <w:rFonts w:ascii="Arial" w:hAnsi="Arial" w:cs="Arial"/>
                <w:b/>
                <w:i/>
                <w:sz w:val="20"/>
                <w:szCs w:val="20"/>
                <w:lang w:val="en-CA"/>
              </w:rPr>
            </w:pPr>
            <w:r w:rsidRPr="001571C8">
              <w:rPr>
                <w:rFonts w:ascii="Arial" w:hAnsi="Arial" w:cs="Arial"/>
                <w:b/>
                <w:i/>
                <w:sz w:val="20"/>
                <w:szCs w:val="20"/>
                <w:lang w:val="en-CA"/>
              </w:rPr>
              <w:t>See 25.(1)</w:t>
            </w:r>
          </w:p>
        </w:tc>
        <w:tc>
          <w:tcPr>
            <w:tcW w:w="1435" w:type="dxa"/>
            <w:gridSpan w:val="2"/>
            <w:shd w:val="clear" w:color="auto" w:fill="DBE5F1" w:themeFill="accent1" w:themeFillTint="33"/>
          </w:tcPr>
          <w:p w:rsidR="002B6EFA" w:rsidRPr="001571C8" w:rsidRDefault="002B6EFA" w:rsidP="00B8554E">
            <w:pPr>
              <w:rPr>
                <w:rFonts w:ascii="Arial" w:hAnsi="Arial" w:cs="Arial"/>
                <w:b/>
                <w:i/>
                <w:sz w:val="20"/>
                <w:szCs w:val="20"/>
                <w:lang w:val="en-CA"/>
              </w:rPr>
            </w:pPr>
          </w:p>
          <w:p w:rsidR="002B0C11" w:rsidRPr="001571C8" w:rsidRDefault="00A06D8E" w:rsidP="00A06D8E">
            <w:pPr>
              <w:rPr>
                <w:rFonts w:ascii="Arial" w:hAnsi="Arial" w:cs="Arial"/>
                <w:b/>
                <w:i/>
                <w:sz w:val="20"/>
                <w:szCs w:val="20"/>
                <w:lang w:val="en-CA"/>
              </w:rPr>
            </w:pPr>
            <w:r>
              <w:rPr>
                <w:rFonts w:ascii="Arial" w:hAnsi="Arial" w:cs="Arial"/>
                <w:b/>
                <w:i/>
                <w:sz w:val="20"/>
                <w:szCs w:val="20"/>
                <w:lang w:val="en-CA"/>
              </w:rPr>
              <w:t>Completed</w:t>
            </w:r>
          </w:p>
        </w:tc>
        <w:tc>
          <w:tcPr>
            <w:tcW w:w="2088" w:type="dxa"/>
            <w:shd w:val="clear" w:color="auto" w:fill="DBE5F1" w:themeFill="accent1" w:themeFillTint="33"/>
          </w:tcPr>
          <w:p w:rsidR="002B6EFA" w:rsidRPr="001571C8" w:rsidRDefault="002B6EFA" w:rsidP="00B8554E">
            <w:pPr>
              <w:rPr>
                <w:rFonts w:ascii="Arial" w:hAnsi="Arial" w:cs="Arial"/>
                <w:sz w:val="20"/>
                <w:szCs w:val="20"/>
                <w:lang w:val="en-CA"/>
              </w:rPr>
            </w:pPr>
          </w:p>
          <w:p w:rsidR="002B6EFA" w:rsidRPr="001571C8" w:rsidRDefault="002B6EFA" w:rsidP="00B8554E">
            <w:pPr>
              <w:rPr>
                <w:rFonts w:ascii="Arial" w:hAnsi="Arial" w:cs="Arial"/>
                <w:sz w:val="20"/>
                <w:szCs w:val="20"/>
                <w:lang w:val="en-CA"/>
              </w:rPr>
            </w:pPr>
            <w:r w:rsidRPr="001571C8">
              <w:rPr>
                <w:rFonts w:ascii="Arial" w:hAnsi="Arial" w:cs="Arial"/>
                <w:sz w:val="20"/>
                <w:szCs w:val="20"/>
                <w:lang w:val="en-CA"/>
              </w:rPr>
              <w:t>January 1, 2016</w:t>
            </w:r>
          </w:p>
        </w:tc>
      </w:tr>
      <w:tr w:rsidR="00A06D8E" w:rsidRPr="001571C8" w:rsidTr="00697B14">
        <w:tc>
          <w:tcPr>
            <w:tcW w:w="950" w:type="dxa"/>
            <w:shd w:val="clear" w:color="auto" w:fill="DBE5F1" w:themeFill="accent1" w:themeFillTint="33"/>
          </w:tcPr>
          <w:p w:rsidR="002B6EFA" w:rsidRPr="001571C8" w:rsidRDefault="002B6EFA" w:rsidP="00B8554E">
            <w:pPr>
              <w:rPr>
                <w:rFonts w:ascii="Arial" w:hAnsi="Arial" w:cs="Arial"/>
                <w:sz w:val="20"/>
                <w:szCs w:val="20"/>
                <w:lang w:val="en-CA"/>
              </w:rPr>
            </w:pPr>
          </w:p>
          <w:p w:rsidR="002B6EFA" w:rsidRPr="001571C8" w:rsidRDefault="002B6EFA" w:rsidP="00B8554E">
            <w:pPr>
              <w:rPr>
                <w:rFonts w:ascii="Arial" w:hAnsi="Arial" w:cs="Arial"/>
                <w:sz w:val="20"/>
                <w:szCs w:val="20"/>
                <w:lang w:val="en-CA"/>
              </w:rPr>
            </w:pPr>
            <w:r w:rsidRPr="001571C8">
              <w:rPr>
                <w:rFonts w:ascii="Arial" w:hAnsi="Arial" w:cs="Arial"/>
                <w:sz w:val="20"/>
                <w:szCs w:val="20"/>
                <w:lang w:val="en-CA"/>
              </w:rPr>
              <w:t>26</w:t>
            </w:r>
          </w:p>
          <w:p w:rsidR="002B6EFA" w:rsidRPr="001571C8" w:rsidRDefault="002B6EFA" w:rsidP="00B8554E">
            <w:pPr>
              <w:rPr>
                <w:rFonts w:ascii="Arial" w:hAnsi="Arial" w:cs="Arial"/>
                <w:sz w:val="20"/>
                <w:szCs w:val="20"/>
                <w:lang w:val="en-CA"/>
              </w:rPr>
            </w:pPr>
          </w:p>
        </w:tc>
        <w:tc>
          <w:tcPr>
            <w:tcW w:w="1768" w:type="dxa"/>
            <w:shd w:val="clear" w:color="auto" w:fill="DBE5F1" w:themeFill="accent1" w:themeFillTint="33"/>
          </w:tcPr>
          <w:p w:rsidR="002B6EFA" w:rsidRPr="001571C8" w:rsidRDefault="002B6EFA" w:rsidP="00B8554E">
            <w:pPr>
              <w:rPr>
                <w:rFonts w:ascii="Arial" w:hAnsi="Arial" w:cs="Arial"/>
                <w:sz w:val="20"/>
                <w:szCs w:val="20"/>
                <w:lang w:val="en-CA"/>
              </w:rPr>
            </w:pPr>
          </w:p>
          <w:p w:rsidR="002B6EFA" w:rsidRPr="001571C8" w:rsidRDefault="002B6EFA" w:rsidP="00B8554E">
            <w:pPr>
              <w:rPr>
                <w:rFonts w:ascii="Arial" w:hAnsi="Arial" w:cs="Arial"/>
                <w:sz w:val="20"/>
                <w:szCs w:val="20"/>
                <w:lang w:val="en-CA"/>
              </w:rPr>
            </w:pPr>
            <w:r w:rsidRPr="001571C8">
              <w:rPr>
                <w:rFonts w:ascii="Arial" w:hAnsi="Arial" w:cs="Arial"/>
                <w:sz w:val="20"/>
                <w:szCs w:val="20"/>
                <w:lang w:val="en-CA"/>
              </w:rPr>
              <w:t>Accessible Formats &amp; Communication Supports for Employees</w:t>
            </w:r>
          </w:p>
          <w:p w:rsidR="002B6EFA" w:rsidRPr="001571C8" w:rsidRDefault="002B6EFA" w:rsidP="00B8554E">
            <w:pPr>
              <w:rPr>
                <w:rFonts w:ascii="Arial" w:hAnsi="Arial" w:cs="Arial"/>
                <w:sz w:val="20"/>
                <w:szCs w:val="20"/>
                <w:lang w:val="en-CA"/>
              </w:rPr>
            </w:pPr>
          </w:p>
        </w:tc>
        <w:tc>
          <w:tcPr>
            <w:tcW w:w="4606" w:type="dxa"/>
            <w:gridSpan w:val="2"/>
            <w:shd w:val="clear" w:color="auto" w:fill="DBE5F1" w:themeFill="accent1" w:themeFillTint="33"/>
          </w:tcPr>
          <w:p w:rsidR="002B6EFA" w:rsidRPr="001571C8" w:rsidRDefault="002B6EFA" w:rsidP="00B8554E">
            <w:pPr>
              <w:rPr>
                <w:rFonts w:ascii="Arial" w:hAnsi="Arial" w:cs="Arial"/>
                <w:sz w:val="20"/>
                <w:szCs w:val="20"/>
                <w:lang w:val="en-CA"/>
              </w:rPr>
            </w:pPr>
          </w:p>
          <w:p w:rsidR="00994893" w:rsidRPr="001571C8" w:rsidRDefault="00994893" w:rsidP="00994893">
            <w:pPr>
              <w:pStyle w:val="Default"/>
              <w:rPr>
                <w:sz w:val="20"/>
                <w:szCs w:val="20"/>
              </w:rPr>
            </w:pPr>
            <w:r w:rsidRPr="001571C8">
              <w:rPr>
                <w:sz w:val="20"/>
                <w:szCs w:val="20"/>
              </w:rPr>
              <w:t xml:space="preserve">26.1 In addition to its obligations under section 12, where an </w:t>
            </w:r>
            <w:r w:rsidRPr="001571C8">
              <w:rPr>
                <w:b/>
                <w:sz w:val="20"/>
                <w:szCs w:val="20"/>
              </w:rPr>
              <w:t>employee with a disability so requests it</w:t>
            </w:r>
            <w:r w:rsidRPr="001571C8">
              <w:rPr>
                <w:sz w:val="20"/>
                <w:szCs w:val="20"/>
              </w:rPr>
              <w:t xml:space="preserve">, every employer shall consult with the employee to provide or arrange for the provision of accessible formats and communication supports for, </w:t>
            </w:r>
          </w:p>
          <w:p w:rsidR="00994893" w:rsidRPr="001571C8" w:rsidRDefault="00994893" w:rsidP="00994893">
            <w:pPr>
              <w:pStyle w:val="Default"/>
              <w:rPr>
                <w:sz w:val="20"/>
                <w:szCs w:val="20"/>
              </w:rPr>
            </w:pPr>
          </w:p>
          <w:p w:rsidR="00994893" w:rsidRPr="001571C8" w:rsidRDefault="00994893" w:rsidP="00994893">
            <w:pPr>
              <w:pStyle w:val="Default"/>
              <w:numPr>
                <w:ilvl w:val="0"/>
                <w:numId w:val="3"/>
              </w:numPr>
              <w:rPr>
                <w:sz w:val="20"/>
                <w:szCs w:val="20"/>
                <w:lang w:val="en-CA"/>
              </w:rPr>
            </w:pPr>
            <w:r w:rsidRPr="001571C8">
              <w:rPr>
                <w:sz w:val="20"/>
                <w:szCs w:val="20"/>
              </w:rPr>
              <w:t>information that is needed in order to perform the employee‘s job; and</w:t>
            </w:r>
          </w:p>
          <w:p w:rsidR="00994893" w:rsidRPr="001571C8" w:rsidRDefault="00994893" w:rsidP="00994893">
            <w:pPr>
              <w:pStyle w:val="Default"/>
              <w:rPr>
                <w:sz w:val="20"/>
                <w:szCs w:val="20"/>
                <w:lang w:val="en-CA"/>
              </w:rPr>
            </w:pPr>
          </w:p>
          <w:p w:rsidR="002B6EFA" w:rsidRPr="001571C8" w:rsidRDefault="00994893" w:rsidP="00994893">
            <w:pPr>
              <w:pStyle w:val="Default"/>
              <w:numPr>
                <w:ilvl w:val="0"/>
                <w:numId w:val="3"/>
              </w:numPr>
              <w:rPr>
                <w:sz w:val="20"/>
                <w:szCs w:val="20"/>
                <w:lang w:val="en-CA"/>
              </w:rPr>
            </w:pPr>
            <w:r w:rsidRPr="001571C8">
              <w:rPr>
                <w:sz w:val="20"/>
                <w:szCs w:val="20"/>
              </w:rPr>
              <w:t xml:space="preserve"> information that is generally available to employees in the workplace.</w:t>
            </w:r>
          </w:p>
          <w:p w:rsidR="00994893" w:rsidRPr="001571C8" w:rsidRDefault="00994893" w:rsidP="00994893">
            <w:pPr>
              <w:pStyle w:val="Default"/>
              <w:rPr>
                <w:sz w:val="20"/>
                <w:szCs w:val="20"/>
                <w:lang w:val="en-CA"/>
              </w:rPr>
            </w:pPr>
          </w:p>
        </w:tc>
        <w:tc>
          <w:tcPr>
            <w:tcW w:w="3769" w:type="dxa"/>
            <w:gridSpan w:val="2"/>
            <w:shd w:val="clear" w:color="auto" w:fill="DBE5F1" w:themeFill="accent1" w:themeFillTint="33"/>
          </w:tcPr>
          <w:p w:rsidR="002B6EFA" w:rsidRPr="001571C8" w:rsidRDefault="002B6EFA" w:rsidP="00B8554E">
            <w:pPr>
              <w:rPr>
                <w:rFonts w:ascii="Arial" w:hAnsi="Arial" w:cs="Arial"/>
                <w:sz w:val="20"/>
                <w:szCs w:val="20"/>
                <w:lang w:val="en-CA"/>
              </w:rPr>
            </w:pPr>
          </w:p>
          <w:p w:rsidR="002B0C11" w:rsidRPr="001571C8" w:rsidRDefault="00A470E5" w:rsidP="00B8554E">
            <w:pPr>
              <w:rPr>
                <w:rFonts w:ascii="Arial" w:hAnsi="Arial" w:cs="Arial"/>
                <w:b/>
                <w:i/>
                <w:sz w:val="20"/>
                <w:szCs w:val="20"/>
                <w:lang w:val="en-CA"/>
              </w:rPr>
            </w:pPr>
            <w:r w:rsidRPr="001571C8">
              <w:rPr>
                <w:rFonts w:ascii="Arial" w:hAnsi="Arial" w:cs="Arial"/>
                <w:b/>
                <w:i/>
                <w:sz w:val="20"/>
                <w:szCs w:val="20"/>
                <w:lang w:val="en-CA"/>
              </w:rPr>
              <w:t>Ensure all communication internally is available in alternative formats</w:t>
            </w:r>
            <w:r w:rsidR="00A52B53" w:rsidRPr="001571C8">
              <w:rPr>
                <w:rFonts w:ascii="Arial" w:hAnsi="Arial" w:cs="Arial"/>
                <w:b/>
                <w:i/>
                <w:sz w:val="20"/>
                <w:szCs w:val="20"/>
                <w:lang w:val="en-CA"/>
              </w:rPr>
              <w:t>,</w:t>
            </w:r>
            <w:r w:rsidRPr="001571C8">
              <w:rPr>
                <w:rFonts w:ascii="Arial" w:hAnsi="Arial" w:cs="Arial"/>
                <w:b/>
                <w:i/>
                <w:sz w:val="20"/>
                <w:szCs w:val="20"/>
                <w:lang w:val="en-CA"/>
              </w:rPr>
              <w:t xml:space="preserve"> upon request. </w:t>
            </w:r>
          </w:p>
          <w:p w:rsidR="00A470E5" w:rsidRPr="001571C8" w:rsidRDefault="00A470E5" w:rsidP="00A470E5">
            <w:pPr>
              <w:pStyle w:val="ListParagraph"/>
              <w:numPr>
                <w:ilvl w:val="0"/>
                <w:numId w:val="14"/>
              </w:numPr>
              <w:rPr>
                <w:rFonts w:ascii="Arial" w:hAnsi="Arial" w:cs="Arial"/>
                <w:b/>
                <w:i/>
                <w:sz w:val="20"/>
                <w:szCs w:val="20"/>
                <w:lang w:val="en-CA"/>
              </w:rPr>
            </w:pPr>
            <w:r w:rsidRPr="001571C8">
              <w:rPr>
                <w:rFonts w:ascii="Arial" w:hAnsi="Arial" w:cs="Arial"/>
                <w:b/>
                <w:i/>
                <w:sz w:val="20"/>
                <w:szCs w:val="20"/>
                <w:lang w:val="en-CA"/>
              </w:rPr>
              <w:t>Larger Screens</w:t>
            </w:r>
          </w:p>
          <w:p w:rsidR="00A470E5" w:rsidRPr="001571C8" w:rsidRDefault="00A470E5" w:rsidP="00A470E5">
            <w:pPr>
              <w:pStyle w:val="ListParagraph"/>
              <w:numPr>
                <w:ilvl w:val="0"/>
                <w:numId w:val="14"/>
              </w:numPr>
              <w:rPr>
                <w:rFonts w:ascii="Arial" w:hAnsi="Arial" w:cs="Arial"/>
                <w:b/>
                <w:i/>
                <w:sz w:val="20"/>
                <w:szCs w:val="20"/>
                <w:lang w:val="en-CA"/>
              </w:rPr>
            </w:pPr>
            <w:r w:rsidRPr="001571C8">
              <w:rPr>
                <w:rFonts w:ascii="Arial" w:hAnsi="Arial" w:cs="Arial"/>
                <w:b/>
                <w:i/>
                <w:sz w:val="20"/>
                <w:szCs w:val="20"/>
                <w:lang w:val="en-CA"/>
              </w:rPr>
              <w:t>PDF files</w:t>
            </w:r>
          </w:p>
          <w:p w:rsidR="00A470E5" w:rsidRPr="001571C8" w:rsidRDefault="00A470E5" w:rsidP="00A470E5">
            <w:pPr>
              <w:pStyle w:val="ListParagraph"/>
              <w:numPr>
                <w:ilvl w:val="0"/>
                <w:numId w:val="14"/>
              </w:numPr>
              <w:rPr>
                <w:rFonts w:ascii="Arial" w:hAnsi="Arial" w:cs="Arial"/>
                <w:b/>
                <w:i/>
                <w:sz w:val="20"/>
                <w:szCs w:val="20"/>
                <w:lang w:val="en-CA"/>
              </w:rPr>
            </w:pPr>
            <w:r w:rsidRPr="001571C8">
              <w:rPr>
                <w:rFonts w:ascii="Arial" w:hAnsi="Arial" w:cs="Arial"/>
                <w:b/>
                <w:i/>
                <w:sz w:val="20"/>
                <w:szCs w:val="20"/>
                <w:lang w:val="en-CA"/>
              </w:rPr>
              <w:t>Enlarged copies</w:t>
            </w:r>
          </w:p>
          <w:p w:rsidR="00A470E5" w:rsidRPr="001571C8" w:rsidRDefault="00A470E5" w:rsidP="00A470E5">
            <w:pPr>
              <w:pStyle w:val="ListParagraph"/>
              <w:numPr>
                <w:ilvl w:val="0"/>
                <w:numId w:val="14"/>
              </w:numPr>
              <w:rPr>
                <w:rFonts w:ascii="Arial" w:hAnsi="Arial" w:cs="Arial"/>
                <w:b/>
                <w:i/>
                <w:sz w:val="20"/>
                <w:szCs w:val="20"/>
                <w:lang w:val="en-CA"/>
              </w:rPr>
            </w:pPr>
            <w:r w:rsidRPr="001571C8">
              <w:rPr>
                <w:rFonts w:ascii="Arial" w:hAnsi="Arial" w:cs="Arial"/>
                <w:b/>
                <w:i/>
                <w:sz w:val="20"/>
                <w:szCs w:val="20"/>
                <w:lang w:val="en-CA"/>
              </w:rPr>
              <w:t>Audio</w:t>
            </w:r>
          </w:p>
          <w:p w:rsidR="00A470E5" w:rsidRPr="001571C8" w:rsidRDefault="00A470E5" w:rsidP="00A470E5">
            <w:pPr>
              <w:pStyle w:val="ListParagraph"/>
              <w:numPr>
                <w:ilvl w:val="0"/>
                <w:numId w:val="14"/>
              </w:numPr>
              <w:rPr>
                <w:rFonts w:ascii="Arial" w:hAnsi="Arial" w:cs="Arial"/>
                <w:b/>
                <w:i/>
                <w:sz w:val="20"/>
                <w:szCs w:val="20"/>
                <w:lang w:val="en-CA"/>
              </w:rPr>
            </w:pPr>
            <w:r w:rsidRPr="001571C8">
              <w:rPr>
                <w:rFonts w:ascii="Arial" w:hAnsi="Arial" w:cs="Arial"/>
                <w:b/>
                <w:i/>
                <w:sz w:val="20"/>
                <w:szCs w:val="20"/>
                <w:lang w:val="en-CA"/>
              </w:rPr>
              <w:t>Read Aloud</w:t>
            </w:r>
          </w:p>
          <w:p w:rsidR="00A470E5" w:rsidRPr="001571C8" w:rsidRDefault="00A470E5" w:rsidP="00A470E5">
            <w:pPr>
              <w:rPr>
                <w:rFonts w:ascii="Arial" w:hAnsi="Arial" w:cs="Arial"/>
                <w:b/>
                <w:i/>
                <w:sz w:val="20"/>
                <w:szCs w:val="20"/>
                <w:lang w:val="en-CA"/>
              </w:rPr>
            </w:pPr>
          </w:p>
          <w:p w:rsidR="00A470E5" w:rsidRPr="001571C8" w:rsidRDefault="00A470E5" w:rsidP="00A470E5">
            <w:pPr>
              <w:rPr>
                <w:rFonts w:ascii="Arial" w:hAnsi="Arial" w:cs="Arial"/>
                <w:b/>
                <w:i/>
                <w:sz w:val="20"/>
                <w:szCs w:val="20"/>
                <w:lang w:val="en-CA"/>
              </w:rPr>
            </w:pPr>
            <w:r w:rsidRPr="001571C8">
              <w:rPr>
                <w:rFonts w:ascii="Arial" w:hAnsi="Arial" w:cs="Arial"/>
                <w:b/>
                <w:i/>
                <w:sz w:val="20"/>
                <w:szCs w:val="20"/>
                <w:lang w:val="en-CA"/>
              </w:rPr>
              <w:t xml:space="preserve">Access Job Descriptions, what tools do employees need to do their job. </w:t>
            </w:r>
          </w:p>
        </w:tc>
        <w:tc>
          <w:tcPr>
            <w:tcW w:w="1435" w:type="dxa"/>
            <w:gridSpan w:val="2"/>
            <w:shd w:val="clear" w:color="auto" w:fill="DBE5F1" w:themeFill="accent1" w:themeFillTint="33"/>
          </w:tcPr>
          <w:p w:rsidR="002B6EFA" w:rsidRPr="001571C8" w:rsidRDefault="002B6EFA" w:rsidP="00B8554E">
            <w:pPr>
              <w:rPr>
                <w:rFonts w:ascii="Arial" w:hAnsi="Arial" w:cs="Arial"/>
                <w:sz w:val="20"/>
                <w:szCs w:val="20"/>
                <w:lang w:val="en-CA"/>
              </w:rPr>
            </w:pPr>
          </w:p>
          <w:p w:rsidR="002B0C11" w:rsidRPr="001571C8" w:rsidRDefault="00434BCD" w:rsidP="00B8554E">
            <w:pPr>
              <w:rPr>
                <w:rFonts w:ascii="Arial" w:hAnsi="Arial" w:cs="Arial"/>
                <w:b/>
                <w:i/>
                <w:sz w:val="20"/>
                <w:szCs w:val="20"/>
                <w:lang w:val="en-CA"/>
              </w:rPr>
            </w:pPr>
            <w:r>
              <w:rPr>
                <w:rFonts w:ascii="Arial" w:hAnsi="Arial" w:cs="Arial"/>
                <w:b/>
                <w:i/>
                <w:sz w:val="20"/>
                <w:szCs w:val="20"/>
                <w:lang w:val="en-CA"/>
              </w:rPr>
              <w:t>Completed</w:t>
            </w:r>
          </w:p>
        </w:tc>
        <w:tc>
          <w:tcPr>
            <w:tcW w:w="2088" w:type="dxa"/>
            <w:shd w:val="clear" w:color="auto" w:fill="DBE5F1" w:themeFill="accent1" w:themeFillTint="33"/>
          </w:tcPr>
          <w:p w:rsidR="002B6EFA" w:rsidRPr="001571C8" w:rsidRDefault="002B6EFA" w:rsidP="00B8554E">
            <w:pPr>
              <w:rPr>
                <w:rFonts w:ascii="Arial" w:hAnsi="Arial" w:cs="Arial"/>
                <w:sz w:val="20"/>
                <w:szCs w:val="20"/>
                <w:lang w:val="en-CA"/>
              </w:rPr>
            </w:pPr>
          </w:p>
          <w:p w:rsidR="00994893" w:rsidRPr="001571C8" w:rsidRDefault="00994893" w:rsidP="00B8554E">
            <w:pPr>
              <w:rPr>
                <w:rFonts w:ascii="Arial" w:hAnsi="Arial" w:cs="Arial"/>
                <w:sz w:val="20"/>
                <w:szCs w:val="20"/>
                <w:lang w:val="en-CA"/>
              </w:rPr>
            </w:pPr>
            <w:r w:rsidRPr="001571C8">
              <w:rPr>
                <w:rFonts w:ascii="Arial" w:hAnsi="Arial" w:cs="Arial"/>
                <w:sz w:val="20"/>
                <w:szCs w:val="20"/>
                <w:lang w:val="en-CA"/>
              </w:rPr>
              <w:t>January 1, 2016</w:t>
            </w:r>
          </w:p>
        </w:tc>
      </w:tr>
      <w:tr w:rsidR="00A06D8E" w:rsidRPr="001571C8" w:rsidTr="00697B14">
        <w:tc>
          <w:tcPr>
            <w:tcW w:w="950" w:type="dxa"/>
            <w:shd w:val="clear" w:color="auto" w:fill="DBE5F1" w:themeFill="accent1" w:themeFillTint="33"/>
          </w:tcPr>
          <w:p w:rsidR="002B6EFA" w:rsidRPr="001571C8" w:rsidRDefault="002B6EFA" w:rsidP="00B8554E">
            <w:pPr>
              <w:rPr>
                <w:rFonts w:ascii="Arial" w:hAnsi="Arial" w:cs="Arial"/>
                <w:sz w:val="20"/>
                <w:szCs w:val="20"/>
                <w:lang w:val="en-CA"/>
              </w:rPr>
            </w:pPr>
          </w:p>
          <w:p w:rsidR="00994893" w:rsidRPr="001571C8" w:rsidRDefault="00994893" w:rsidP="00B8554E">
            <w:pPr>
              <w:rPr>
                <w:rFonts w:ascii="Arial" w:hAnsi="Arial" w:cs="Arial"/>
                <w:sz w:val="20"/>
                <w:szCs w:val="20"/>
                <w:lang w:val="en-CA"/>
              </w:rPr>
            </w:pPr>
            <w:r w:rsidRPr="001571C8">
              <w:rPr>
                <w:rFonts w:ascii="Arial" w:hAnsi="Arial" w:cs="Arial"/>
                <w:sz w:val="20"/>
                <w:szCs w:val="20"/>
                <w:lang w:val="en-CA"/>
              </w:rPr>
              <w:t>26</w:t>
            </w:r>
          </w:p>
          <w:p w:rsidR="00994893" w:rsidRPr="001571C8" w:rsidRDefault="00994893" w:rsidP="00B8554E">
            <w:pPr>
              <w:rPr>
                <w:rFonts w:ascii="Arial" w:hAnsi="Arial" w:cs="Arial"/>
                <w:sz w:val="20"/>
                <w:szCs w:val="20"/>
                <w:lang w:val="en-CA"/>
              </w:rPr>
            </w:pPr>
          </w:p>
        </w:tc>
        <w:tc>
          <w:tcPr>
            <w:tcW w:w="1768" w:type="dxa"/>
            <w:shd w:val="clear" w:color="auto" w:fill="DBE5F1" w:themeFill="accent1" w:themeFillTint="33"/>
          </w:tcPr>
          <w:p w:rsidR="002B6EFA" w:rsidRPr="001571C8" w:rsidRDefault="002B6EFA" w:rsidP="00B8554E">
            <w:pPr>
              <w:rPr>
                <w:rFonts w:ascii="Arial" w:hAnsi="Arial" w:cs="Arial"/>
                <w:sz w:val="20"/>
                <w:szCs w:val="20"/>
                <w:lang w:val="en-CA"/>
              </w:rPr>
            </w:pPr>
          </w:p>
        </w:tc>
        <w:tc>
          <w:tcPr>
            <w:tcW w:w="4606" w:type="dxa"/>
            <w:gridSpan w:val="2"/>
            <w:shd w:val="clear" w:color="auto" w:fill="DBE5F1" w:themeFill="accent1" w:themeFillTint="33"/>
          </w:tcPr>
          <w:p w:rsidR="002B6EFA" w:rsidRPr="001571C8" w:rsidRDefault="002B6EFA" w:rsidP="00B8554E">
            <w:pPr>
              <w:rPr>
                <w:rFonts w:ascii="Arial" w:hAnsi="Arial" w:cs="Arial"/>
                <w:sz w:val="20"/>
                <w:szCs w:val="20"/>
                <w:lang w:val="en-CA"/>
              </w:rPr>
            </w:pPr>
          </w:p>
          <w:p w:rsidR="00994893" w:rsidRPr="001571C8" w:rsidRDefault="002B71C6" w:rsidP="00B8554E">
            <w:pPr>
              <w:rPr>
                <w:rFonts w:ascii="Arial" w:hAnsi="Arial" w:cs="Arial"/>
                <w:sz w:val="20"/>
                <w:szCs w:val="20"/>
              </w:rPr>
            </w:pPr>
            <w:r w:rsidRPr="001571C8">
              <w:rPr>
                <w:rFonts w:ascii="Arial" w:hAnsi="Arial" w:cs="Arial"/>
                <w:sz w:val="20"/>
                <w:szCs w:val="20"/>
              </w:rPr>
              <w:t>26.</w:t>
            </w:r>
            <w:r w:rsidR="00994893" w:rsidRPr="001571C8">
              <w:rPr>
                <w:rFonts w:ascii="Arial" w:hAnsi="Arial" w:cs="Arial"/>
                <w:sz w:val="20"/>
                <w:szCs w:val="20"/>
              </w:rPr>
              <w:t>2</w:t>
            </w:r>
            <w:r w:rsidRPr="001571C8">
              <w:rPr>
                <w:rFonts w:ascii="Arial" w:hAnsi="Arial" w:cs="Arial"/>
                <w:sz w:val="20"/>
                <w:szCs w:val="20"/>
              </w:rPr>
              <w:t>.</w:t>
            </w:r>
            <w:r w:rsidR="00994893" w:rsidRPr="001571C8">
              <w:rPr>
                <w:rFonts w:ascii="Arial" w:hAnsi="Arial" w:cs="Arial"/>
                <w:sz w:val="20"/>
                <w:szCs w:val="20"/>
              </w:rPr>
              <w:t xml:space="preserve"> The employer shall consult with the employee making the request in determining the suitability of an accessible format or communication support.</w:t>
            </w:r>
          </w:p>
          <w:p w:rsidR="00994893" w:rsidRPr="001571C8" w:rsidRDefault="00994893" w:rsidP="00B8554E">
            <w:pPr>
              <w:rPr>
                <w:rFonts w:ascii="Arial" w:hAnsi="Arial" w:cs="Arial"/>
                <w:sz w:val="20"/>
                <w:szCs w:val="20"/>
                <w:lang w:val="en-CA"/>
              </w:rPr>
            </w:pPr>
          </w:p>
        </w:tc>
        <w:tc>
          <w:tcPr>
            <w:tcW w:w="3769" w:type="dxa"/>
            <w:gridSpan w:val="2"/>
            <w:shd w:val="clear" w:color="auto" w:fill="DBE5F1" w:themeFill="accent1" w:themeFillTint="33"/>
          </w:tcPr>
          <w:p w:rsidR="002B6EFA" w:rsidRPr="001571C8" w:rsidRDefault="002B6EFA" w:rsidP="00B8554E">
            <w:pPr>
              <w:rPr>
                <w:rFonts w:ascii="Arial" w:hAnsi="Arial" w:cs="Arial"/>
                <w:b/>
                <w:i/>
                <w:sz w:val="20"/>
                <w:szCs w:val="20"/>
                <w:lang w:val="en-CA"/>
              </w:rPr>
            </w:pPr>
          </w:p>
          <w:p w:rsidR="001A552A" w:rsidRPr="001571C8" w:rsidRDefault="00434BCD" w:rsidP="00B8554E">
            <w:pPr>
              <w:rPr>
                <w:rFonts w:ascii="Arial" w:hAnsi="Arial" w:cs="Arial"/>
                <w:b/>
                <w:i/>
                <w:sz w:val="20"/>
                <w:szCs w:val="20"/>
                <w:lang w:val="en-CA"/>
              </w:rPr>
            </w:pPr>
            <w:r>
              <w:rPr>
                <w:rFonts w:ascii="Arial" w:hAnsi="Arial" w:cs="Arial"/>
                <w:b/>
                <w:i/>
                <w:sz w:val="20"/>
                <w:szCs w:val="20"/>
                <w:lang w:val="en-CA"/>
              </w:rPr>
              <w:t>Complete</w:t>
            </w:r>
            <w:r w:rsidR="001A552A" w:rsidRPr="001571C8">
              <w:rPr>
                <w:rFonts w:ascii="Arial" w:hAnsi="Arial" w:cs="Arial"/>
                <w:b/>
                <w:i/>
                <w:sz w:val="20"/>
                <w:szCs w:val="20"/>
                <w:lang w:val="en-CA"/>
              </w:rPr>
              <w:t xml:space="preserve"> </w:t>
            </w:r>
          </w:p>
        </w:tc>
        <w:tc>
          <w:tcPr>
            <w:tcW w:w="1435" w:type="dxa"/>
            <w:gridSpan w:val="2"/>
            <w:shd w:val="clear" w:color="auto" w:fill="DBE5F1" w:themeFill="accent1" w:themeFillTint="33"/>
          </w:tcPr>
          <w:p w:rsidR="002B6EFA" w:rsidRPr="001571C8" w:rsidRDefault="002B6EFA" w:rsidP="00B8554E">
            <w:pPr>
              <w:rPr>
                <w:rFonts w:ascii="Arial" w:hAnsi="Arial" w:cs="Arial"/>
                <w:b/>
                <w:i/>
                <w:sz w:val="20"/>
                <w:szCs w:val="20"/>
                <w:lang w:val="en-CA"/>
              </w:rPr>
            </w:pPr>
          </w:p>
          <w:p w:rsidR="001A552A" w:rsidRPr="001571C8" w:rsidRDefault="00434BCD" w:rsidP="00B8554E">
            <w:pPr>
              <w:rPr>
                <w:rFonts w:ascii="Arial" w:hAnsi="Arial" w:cs="Arial"/>
                <w:b/>
                <w:i/>
                <w:sz w:val="20"/>
                <w:szCs w:val="20"/>
                <w:lang w:val="en-CA"/>
              </w:rPr>
            </w:pPr>
            <w:r>
              <w:rPr>
                <w:rFonts w:ascii="Arial" w:hAnsi="Arial" w:cs="Arial"/>
                <w:b/>
                <w:i/>
                <w:sz w:val="20"/>
                <w:szCs w:val="20"/>
                <w:lang w:val="en-CA"/>
              </w:rPr>
              <w:t>Completed</w:t>
            </w:r>
          </w:p>
        </w:tc>
        <w:tc>
          <w:tcPr>
            <w:tcW w:w="2088" w:type="dxa"/>
            <w:shd w:val="clear" w:color="auto" w:fill="DBE5F1" w:themeFill="accent1" w:themeFillTint="33"/>
          </w:tcPr>
          <w:p w:rsidR="002B6EFA" w:rsidRPr="001571C8" w:rsidRDefault="002B6EFA" w:rsidP="00B8554E">
            <w:pPr>
              <w:rPr>
                <w:rFonts w:ascii="Arial" w:hAnsi="Arial" w:cs="Arial"/>
                <w:sz w:val="20"/>
                <w:szCs w:val="20"/>
                <w:lang w:val="en-CA"/>
              </w:rPr>
            </w:pPr>
          </w:p>
          <w:p w:rsidR="00994893" w:rsidRPr="001571C8" w:rsidRDefault="00994893" w:rsidP="00B8554E">
            <w:pPr>
              <w:rPr>
                <w:rFonts w:ascii="Arial" w:hAnsi="Arial" w:cs="Arial"/>
                <w:sz w:val="20"/>
                <w:szCs w:val="20"/>
                <w:lang w:val="en-CA"/>
              </w:rPr>
            </w:pPr>
            <w:r w:rsidRPr="001571C8">
              <w:rPr>
                <w:rFonts w:ascii="Arial" w:hAnsi="Arial" w:cs="Arial"/>
                <w:sz w:val="20"/>
                <w:szCs w:val="20"/>
                <w:lang w:val="en-CA"/>
              </w:rPr>
              <w:t>January 1, 2016</w:t>
            </w:r>
          </w:p>
        </w:tc>
      </w:tr>
      <w:tr w:rsidR="00A06D8E" w:rsidRPr="001571C8" w:rsidTr="00697B14">
        <w:tc>
          <w:tcPr>
            <w:tcW w:w="950" w:type="dxa"/>
            <w:shd w:val="clear" w:color="auto" w:fill="DBE5F1" w:themeFill="accent1" w:themeFillTint="33"/>
          </w:tcPr>
          <w:p w:rsidR="002B6EFA" w:rsidRPr="001571C8" w:rsidRDefault="002B6EFA" w:rsidP="00B8554E">
            <w:pPr>
              <w:rPr>
                <w:rFonts w:ascii="Arial" w:hAnsi="Arial" w:cs="Arial"/>
                <w:sz w:val="20"/>
                <w:szCs w:val="20"/>
                <w:lang w:val="en-CA"/>
              </w:rPr>
            </w:pPr>
          </w:p>
          <w:p w:rsidR="00994893" w:rsidRPr="001571C8" w:rsidRDefault="00994893" w:rsidP="00B8554E">
            <w:pPr>
              <w:rPr>
                <w:rFonts w:ascii="Arial" w:hAnsi="Arial" w:cs="Arial"/>
                <w:sz w:val="20"/>
                <w:szCs w:val="20"/>
                <w:lang w:val="en-CA"/>
              </w:rPr>
            </w:pPr>
            <w:r w:rsidRPr="001571C8">
              <w:rPr>
                <w:rFonts w:ascii="Arial" w:hAnsi="Arial" w:cs="Arial"/>
                <w:sz w:val="20"/>
                <w:szCs w:val="20"/>
                <w:lang w:val="en-CA"/>
              </w:rPr>
              <w:t>27</w:t>
            </w:r>
          </w:p>
          <w:p w:rsidR="00994893" w:rsidRPr="001571C8" w:rsidRDefault="00994893" w:rsidP="00B8554E">
            <w:pPr>
              <w:rPr>
                <w:rFonts w:ascii="Arial" w:hAnsi="Arial" w:cs="Arial"/>
                <w:sz w:val="20"/>
                <w:szCs w:val="20"/>
                <w:lang w:val="en-CA"/>
              </w:rPr>
            </w:pPr>
          </w:p>
        </w:tc>
        <w:tc>
          <w:tcPr>
            <w:tcW w:w="1768" w:type="dxa"/>
            <w:shd w:val="clear" w:color="auto" w:fill="DBE5F1" w:themeFill="accent1" w:themeFillTint="33"/>
          </w:tcPr>
          <w:p w:rsidR="002B6EFA" w:rsidRPr="001571C8" w:rsidRDefault="002B6EFA" w:rsidP="00B8554E">
            <w:pPr>
              <w:rPr>
                <w:rFonts w:ascii="Arial" w:hAnsi="Arial" w:cs="Arial"/>
                <w:sz w:val="20"/>
                <w:szCs w:val="20"/>
                <w:lang w:val="en-CA"/>
              </w:rPr>
            </w:pPr>
          </w:p>
          <w:p w:rsidR="00994893" w:rsidRPr="001571C8" w:rsidRDefault="00994893" w:rsidP="00B8554E">
            <w:pPr>
              <w:rPr>
                <w:rFonts w:ascii="Arial" w:hAnsi="Arial" w:cs="Arial"/>
                <w:sz w:val="20"/>
                <w:szCs w:val="20"/>
                <w:lang w:val="en-CA"/>
              </w:rPr>
            </w:pPr>
            <w:r w:rsidRPr="001571C8">
              <w:rPr>
                <w:rFonts w:ascii="Arial" w:hAnsi="Arial" w:cs="Arial"/>
                <w:sz w:val="20"/>
                <w:szCs w:val="20"/>
                <w:lang w:val="en-CA"/>
              </w:rPr>
              <w:t>Workplace Emergency Response Information</w:t>
            </w:r>
          </w:p>
          <w:p w:rsidR="00994893" w:rsidRPr="001571C8" w:rsidRDefault="00994893" w:rsidP="00B8554E">
            <w:pPr>
              <w:rPr>
                <w:rFonts w:ascii="Arial" w:hAnsi="Arial" w:cs="Arial"/>
                <w:sz w:val="20"/>
                <w:szCs w:val="20"/>
                <w:lang w:val="en-CA"/>
              </w:rPr>
            </w:pPr>
          </w:p>
        </w:tc>
        <w:tc>
          <w:tcPr>
            <w:tcW w:w="4606" w:type="dxa"/>
            <w:gridSpan w:val="2"/>
            <w:shd w:val="clear" w:color="auto" w:fill="DBE5F1" w:themeFill="accent1" w:themeFillTint="33"/>
          </w:tcPr>
          <w:p w:rsidR="002B6EFA" w:rsidRPr="001571C8" w:rsidRDefault="002B6EFA" w:rsidP="00B8554E">
            <w:pPr>
              <w:rPr>
                <w:rFonts w:ascii="Arial" w:hAnsi="Arial" w:cs="Arial"/>
                <w:sz w:val="20"/>
                <w:szCs w:val="20"/>
                <w:lang w:val="en-CA"/>
              </w:rPr>
            </w:pPr>
          </w:p>
          <w:p w:rsidR="00994893" w:rsidRPr="001571C8" w:rsidRDefault="00994893" w:rsidP="00B8554E">
            <w:pPr>
              <w:rPr>
                <w:rFonts w:ascii="Arial" w:hAnsi="Arial" w:cs="Arial"/>
                <w:sz w:val="20"/>
                <w:szCs w:val="20"/>
              </w:rPr>
            </w:pPr>
            <w:r w:rsidRPr="001571C8">
              <w:rPr>
                <w:rFonts w:ascii="Arial" w:hAnsi="Arial" w:cs="Arial"/>
                <w:sz w:val="20"/>
                <w:szCs w:val="20"/>
              </w:rPr>
              <w:t>27.(1) Every employer shall provide individualized workplace emergency response information to employees who have a disability, if the disability is such that the individualized information is necessary and the employer is aware of the need for accommodation due to the employee‘s disability.</w:t>
            </w:r>
          </w:p>
          <w:p w:rsidR="00994893" w:rsidRPr="001571C8" w:rsidRDefault="00994893" w:rsidP="00994893">
            <w:pPr>
              <w:ind w:left="720"/>
              <w:rPr>
                <w:rFonts w:ascii="Arial" w:hAnsi="Arial" w:cs="Arial"/>
                <w:sz w:val="20"/>
                <w:szCs w:val="20"/>
                <w:lang w:val="en-CA"/>
              </w:rPr>
            </w:pPr>
          </w:p>
        </w:tc>
        <w:tc>
          <w:tcPr>
            <w:tcW w:w="3769" w:type="dxa"/>
            <w:gridSpan w:val="2"/>
            <w:shd w:val="clear" w:color="auto" w:fill="DBE5F1" w:themeFill="accent1" w:themeFillTint="33"/>
          </w:tcPr>
          <w:p w:rsidR="002B6EFA" w:rsidRPr="001571C8" w:rsidRDefault="002B6EFA" w:rsidP="00B8554E">
            <w:pPr>
              <w:rPr>
                <w:rFonts w:ascii="Arial" w:hAnsi="Arial" w:cs="Arial"/>
                <w:b/>
                <w:i/>
                <w:sz w:val="20"/>
                <w:szCs w:val="20"/>
                <w:lang w:val="en-CA"/>
              </w:rPr>
            </w:pPr>
          </w:p>
          <w:p w:rsidR="00520C2E" w:rsidRPr="001571C8" w:rsidRDefault="00520C2E" w:rsidP="00B8554E">
            <w:pPr>
              <w:rPr>
                <w:rFonts w:ascii="Arial" w:hAnsi="Arial" w:cs="Arial"/>
                <w:b/>
                <w:i/>
                <w:sz w:val="20"/>
                <w:szCs w:val="20"/>
                <w:lang w:val="en-CA"/>
              </w:rPr>
            </w:pPr>
            <w:r w:rsidRPr="001571C8">
              <w:rPr>
                <w:rFonts w:ascii="Arial" w:hAnsi="Arial" w:cs="Arial"/>
                <w:b/>
                <w:i/>
                <w:sz w:val="20"/>
                <w:szCs w:val="20"/>
                <w:lang w:val="en-CA"/>
              </w:rPr>
              <w:t>Complete</w:t>
            </w:r>
          </w:p>
        </w:tc>
        <w:tc>
          <w:tcPr>
            <w:tcW w:w="1435" w:type="dxa"/>
            <w:gridSpan w:val="2"/>
            <w:shd w:val="clear" w:color="auto" w:fill="DBE5F1" w:themeFill="accent1" w:themeFillTint="33"/>
          </w:tcPr>
          <w:p w:rsidR="002B6EFA" w:rsidRPr="001571C8" w:rsidRDefault="002B6EFA" w:rsidP="00B8554E">
            <w:pPr>
              <w:rPr>
                <w:rFonts w:ascii="Arial" w:hAnsi="Arial" w:cs="Arial"/>
                <w:b/>
                <w:i/>
                <w:sz w:val="20"/>
                <w:szCs w:val="20"/>
                <w:lang w:val="en-CA"/>
              </w:rPr>
            </w:pPr>
          </w:p>
          <w:p w:rsidR="00520C2E" w:rsidRPr="00434BCD" w:rsidRDefault="00520C2E" w:rsidP="00B8554E">
            <w:pPr>
              <w:rPr>
                <w:rFonts w:ascii="Arial" w:hAnsi="Arial" w:cs="Arial"/>
                <w:b/>
                <w:i/>
                <w:color w:val="000000" w:themeColor="text1"/>
                <w:sz w:val="20"/>
                <w:szCs w:val="20"/>
                <w:lang w:val="en-CA"/>
              </w:rPr>
            </w:pPr>
            <w:r w:rsidRPr="00434BCD">
              <w:rPr>
                <w:rFonts w:ascii="Arial" w:hAnsi="Arial" w:cs="Arial"/>
                <w:b/>
                <w:i/>
                <w:color w:val="000000" w:themeColor="text1"/>
                <w:sz w:val="20"/>
                <w:szCs w:val="20"/>
                <w:lang w:val="en-CA"/>
              </w:rPr>
              <w:t>Complete</w:t>
            </w:r>
            <w:r w:rsidR="00FA7B5C" w:rsidRPr="00434BCD">
              <w:rPr>
                <w:rFonts w:ascii="Arial" w:hAnsi="Arial" w:cs="Arial"/>
                <w:b/>
                <w:i/>
                <w:color w:val="000000" w:themeColor="text1"/>
                <w:sz w:val="20"/>
                <w:szCs w:val="20"/>
                <w:lang w:val="en-CA"/>
              </w:rPr>
              <w:t>d</w:t>
            </w:r>
          </w:p>
          <w:p w:rsidR="00FA7B5C" w:rsidRPr="001571C8" w:rsidRDefault="00FA7B5C" w:rsidP="00B8554E">
            <w:pPr>
              <w:rPr>
                <w:rFonts w:ascii="Arial" w:hAnsi="Arial" w:cs="Arial"/>
                <w:b/>
                <w:i/>
                <w:sz w:val="20"/>
                <w:szCs w:val="20"/>
                <w:lang w:val="en-CA"/>
              </w:rPr>
            </w:pPr>
            <w:r w:rsidRPr="001571C8">
              <w:rPr>
                <w:rFonts w:ascii="Arial" w:hAnsi="Arial" w:cs="Arial"/>
                <w:b/>
                <w:i/>
                <w:color w:val="00B050"/>
                <w:sz w:val="20"/>
                <w:szCs w:val="20"/>
                <w:lang w:val="en-CA"/>
              </w:rPr>
              <w:t xml:space="preserve"> </w:t>
            </w:r>
          </w:p>
        </w:tc>
        <w:tc>
          <w:tcPr>
            <w:tcW w:w="2088" w:type="dxa"/>
            <w:shd w:val="clear" w:color="auto" w:fill="DBE5F1" w:themeFill="accent1" w:themeFillTint="33"/>
          </w:tcPr>
          <w:p w:rsidR="002B6EFA" w:rsidRPr="001571C8" w:rsidRDefault="002B6EFA" w:rsidP="00B8554E">
            <w:pPr>
              <w:rPr>
                <w:rFonts w:ascii="Arial" w:hAnsi="Arial" w:cs="Arial"/>
                <w:sz w:val="20"/>
                <w:szCs w:val="20"/>
                <w:lang w:val="en-CA"/>
              </w:rPr>
            </w:pPr>
          </w:p>
          <w:p w:rsidR="00994893" w:rsidRPr="001571C8" w:rsidRDefault="00994893" w:rsidP="00B8554E">
            <w:pPr>
              <w:rPr>
                <w:rFonts w:ascii="Arial" w:hAnsi="Arial" w:cs="Arial"/>
                <w:sz w:val="20"/>
                <w:szCs w:val="20"/>
                <w:lang w:val="en-CA"/>
              </w:rPr>
            </w:pPr>
            <w:r w:rsidRPr="001571C8">
              <w:rPr>
                <w:rFonts w:ascii="Arial" w:hAnsi="Arial" w:cs="Arial"/>
                <w:sz w:val="20"/>
                <w:szCs w:val="20"/>
                <w:lang w:val="en-CA"/>
              </w:rPr>
              <w:t>January 1, 2012</w:t>
            </w:r>
          </w:p>
        </w:tc>
      </w:tr>
      <w:tr w:rsidR="00A06D8E" w:rsidRPr="001571C8" w:rsidTr="00697B14">
        <w:tc>
          <w:tcPr>
            <w:tcW w:w="950" w:type="dxa"/>
            <w:shd w:val="clear" w:color="auto" w:fill="DBE5F1" w:themeFill="accent1" w:themeFillTint="33"/>
          </w:tcPr>
          <w:p w:rsidR="00520C2E" w:rsidRPr="001571C8" w:rsidRDefault="00520C2E" w:rsidP="00B8554E">
            <w:pPr>
              <w:rPr>
                <w:rFonts w:ascii="Arial" w:hAnsi="Arial" w:cs="Arial"/>
                <w:sz w:val="20"/>
                <w:szCs w:val="20"/>
                <w:lang w:val="en-CA"/>
              </w:rPr>
            </w:pPr>
          </w:p>
          <w:p w:rsidR="00520C2E" w:rsidRPr="001571C8" w:rsidRDefault="00520C2E" w:rsidP="00B8554E">
            <w:pPr>
              <w:rPr>
                <w:rFonts w:ascii="Arial" w:hAnsi="Arial" w:cs="Arial"/>
                <w:sz w:val="20"/>
                <w:szCs w:val="20"/>
                <w:lang w:val="en-CA"/>
              </w:rPr>
            </w:pPr>
            <w:r w:rsidRPr="001571C8">
              <w:rPr>
                <w:rFonts w:ascii="Arial" w:hAnsi="Arial" w:cs="Arial"/>
                <w:sz w:val="20"/>
                <w:szCs w:val="20"/>
                <w:lang w:val="en-CA"/>
              </w:rPr>
              <w:t>27</w:t>
            </w:r>
          </w:p>
        </w:tc>
        <w:tc>
          <w:tcPr>
            <w:tcW w:w="1768" w:type="dxa"/>
            <w:shd w:val="clear" w:color="auto" w:fill="DBE5F1" w:themeFill="accent1" w:themeFillTint="33"/>
          </w:tcPr>
          <w:p w:rsidR="00520C2E" w:rsidRPr="001571C8" w:rsidRDefault="00520C2E" w:rsidP="00B8554E">
            <w:pPr>
              <w:rPr>
                <w:rFonts w:ascii="Arial" w:hAnsi="Arial" w:cs="Arial"/>
                <w:sz w:val="20"/>
                <w:szCs w:val="20"/>
                <w:lang w:val="en-CA"/>
              </w:rPr>
            </w:pPr>
          </w:p>
        </w:tc>
        <w:tc>
          <w:tcPr>
            <w:tcW w:w="4606" w:type="dxa"/>
            <w:gridSpan w:val="2"/>
            <w:shd w:val="clear" w:color="auto" w:fill="DBE5F1" w:themeFill="accent1" w:themeFillTint="33"/>
          </w:tcPr>
          <w:p w:rsidR="00520C2E" w:rsidRPr="001571C8" w:rsidRDefault="00520C2E" w:rsidP="00994893">
            <w:pPr>
              <w:pStyle w:val="Default"/>
              <w:rPr>
                <w:sz w:val="20"/>
                <w:szCs w:val="20"/>
              </w:rPr>
            </w:pPr>
          </w:p>
          <w:p w:rsidR="00520C2E" w:rsidRPr="001571C8" w:rsidRDefault="00520C2E" w:rsidP="00994893">
            <w:pPr>
              <w:pStyle w:val="Default"/>
              <w:rPr>
                <w:sz w:val="20"/>
                <w:szCs w:val="20"/>
              </w:rPr>
            </w:pPr>
            <w:r w:rsidRPr="001571C8">
              <w:rPr>
                <w:sz w:val="20"/>
                <w:szCs w:val="20"/>
              </w:rPr>
              <w:t xml:space="preserve">(2) If an employee who receives individualized workplace emergency response information requires assistance and with the employee‘s </w:t>
            </w:r>
            <w:r w:rsidRPr="001571C8">
              <w:rPr>
                <w:sz w:val="20"/>
                <w:szCs w:val="20"/>
              </w:rPr>
              <w:lastRenderedPageBreak/>
              <w:t xml:space="preserve">consent, the employer shall provide the workplace emergency response information to the person designated by the employer to provide assistance to the employee. </w:t>
            </w:r>
          </w:p>
          <w:p w:rsidR="00520C2E" w:rsidRPr="001571C8" w:rsidRDefault="00520C2E" w:rsidP="00B8554E">
            <w:pPr>
              <w:rPr>
                <w:rFonts w:ascii="Arial" w:hAnsi="Arial" w:cs="Arial"/>
                <w:sz w:val="20"/>
                <w:szCs w:val="20"/>
                <w:lang w:val="en-CA"/>
              </w:rPr>
            </w:pPr>
          </w:p>
        </w:tc>
        <w:tc>
          <w:tcPr>
            <w:tcW w:w="3769" w:type="dxa"/>
            <w:gridSpan w:val="2"/>
            <w:shd w:val="clear" w:color="auto" w:fill="DBE5F1" w:themeFill="accent1" w:themeFillTint="33"/>
          </w:tcPr>
          <w:p w:rsidR="00520C2E" w:rsidRPr="001571C8" w:rsidRDefault="00520C2E" w:rsidP="003117E8">
            <w:pPr>
              <w:rPr>
                <w:rFonts w:ascii="Arial" w:hAnsi="Arial" w:cs="Arial"/>
                <w:b/>
                <w:i/>
                <w:sz w:val="20"/>
                <w:szCs w:val="20"/>
                <w:lang w:val="en-CA"/>
              </w:rPr>
            </w:pPr>
          </w:p>
          <w:p w:rsidR="00520C2E" w:rsidRPr="001571C8" w:rsidRDefault="00520C2E" w:rsidP="003117E8">
            <w:pPr>
              <w:rPr>
                <w:rFonts w:ascii="Arial" w:hAnsi="Arial" w:cs="Arial"/>
                <w:b/>
                <w:i/>
                <w:sz w:val="20"/>
                <w:szCs w:val="20"/>
                <w:lang w:val="en-CA"/>
              </w:rPr>
            </w:pPr>
            <w:r w:rsidRPr="001571C8">
              <w:rPr>
                <w:rFonts w:ascii="Arial" w:hAnsi="Arial" w:cs="Arial"/>
                <w:b/>
                <w:i/>
                <w:sz w:val="20"/>
                <w:szCs w:val="20"/>
                <w:lang w:val="en-CA"/>
              </w:rPr>
              <w:t>Complete</w:t>
            </w:r>
          </w:p>
        </w:tc>
        <w:tc>
          <w:tcPr>
            <w:tcW w:w="1435" w:type="dxa"/>
            <w:gridSpan w:val="2"/>
            <w:shd w:val="clear" w:color="auto" w:fill="DBE5F1" w:themeFill="accent1" w:themeFillTint="33"/>
          </w:tcPr>
          <w:p w:rsidR="00520C2E" w:rsidRPr="001571C8" w:rsidRDefault="00520C2E" w:rsidP="003117E8">
            <w:pPr>
              <w:rPr>
                <w:rFonts w:ascii="Arial" w:hAnsi="Arial" w:cs="Arial"/>
                <w:b/>
                <w:i/>
                <w:sz w:val="20"/>
                <w:szCs w:val="20"/>
                <w:lang w:val="en-CA"/>
              </w:rPr>
            </w:pPr>
          </w:p>
          <w:p w:rsidR="00520C2E" w:rsidRPr="00434BCD" w:rsidRDefault="00520C2E" w:rsidP="003117E8">
            <w:pPr>
              <w:rPr>
                <w:rFonts w:ascii="Arial" w:hAnsi="Arial" w:cs="Arial"/>
                <w:b/>
                <w:i/>
                <w:color w:val="000000" w:themeColor="text1"/>
                <w:sz w:val="20"/>
                <w:szCs w:val="20"/>
                <w:lang w:val="en-CA"/>
              </w:rPr>
            </w:pPr>
            <w:r w:rsidRPr="00434BCD">
              <w:rPr>
                <w:rFonts w:ascii="Arial" w:hAnsi="Arial" w:cs="Arial"/>
                <w:b/>
                <w:i/>
                <w:color w:val="000000" w:themeColor="text1"/>
                <w:sz w:val="20"/>
                <w:szCs w:val="20"/>
                <w:lang w:val="en-CA"/>
              </w:rPr>
              <w:t>Complete</w:t>
            </w:r>
            <w:r w:rsidR="00FA7B5C" w:rsidRPr="00434BCD">
              <w:rPr>
                <w:rFonts w:ascii="Arial" w:hAnsi="Arial" w:cs="Arial"/>
                <w:b/>
                <w:i/>
                <w:color w:val="000000" w:themeColor="text1"/>
                <w:sz w:val="20"/>
                <w:szCs w:val="20"/>
                <w:lang w:val="en-CA"/>
              </w:rPr>
              <w:t>d</w:t>
            </w:r>
          </w:p>
          <w:p w:rsidR="00FA7B5C" w:rsidRPr="001571C8" w:rsidRDefault="00FA7B5C" w:rsidP="003117E8">
            <w:pPr>
              <w:rPr>
                <w:rFonts w:ascii="Arial" w:hAnsi="Arial" w:cs="Arial"/>
                <w:b/>
                <w:i/>
                <w:sz w:val="20"/>
                <w:szCs w:val="20"/>
                <w:lang w:val="en-CA"/>
              </w:rPr>
            </w:pPr>
          </w:p>
        </w:tc>
        <w:tc>
          <w:tcPr>
            <w:tcW w:w="2088" w:type="dxa"/>
            <w:shd w:val="clear" w:color="auto" w:fill="DBE5F1" w:themeFill="accent1" w:themeFillTint="33"/>
          </w:tcPr>
          <w:p w:rsidR="00520C2E" w:rsidRPr="001571C8" w:rsidRDefault="00520C2E" w:rsidP="00B8554E">
            <w:pPr>
              <w:rPr>
                <w:rFonts w:ascii="Arial" w:hAnsi="Arial" w:cs="Arial"/>
                <w:sz w:val="20"/>
                <w:szCs w:val="20"/>
                <w:lang w:val="en-CA"/>
              </w:rPr>
            </w:pPr>
          </w:p>
          <w:p w:rsidR="00520C2E" w:rsidRPr="001571C8" w:rsidRDefault="00520C2E" w:rsidP="00B8554E">
            <w:pPr>
              <w:rPr>
                <w:rFonts w:ascii="Arial" w:hAnsi="Arial" w:cs="Arial"/>
                <w:sz w:val="20"/>
                <w:szCs w:val="20"/>
                <w:lang w:val="en-CA"/>
              </w:rPr>
            </w:pPr>
            <w:r w:rsidRPr="001571C8">
              <w:rPr>
                <w:rFonts w:ascii="Arial" w:hAnsi="Arial" w:cs="Arial"/>
                <w:sz w:val="20"/>
                <w:szCs w:val="20"/>
                <w:lang w:val="en-CA"/>
              </w:rPr>
              <w:t>January 1, 2012</w:t>
            </w:r>
          </w:p>
        </w:tc>
      </w:tr>
      <w:tr w:rsidR="00A06D8E" w:rsidRPr="001571C8" w:rsidTr="00697B14">
        <w:tc>
          <w:tcPr>
            <w:tcW w:w="950" w:type="dxa"/>
            <w:shd w:val="clear" w:color="auto" w:fill="DBE5F1" w:themeFill="accent1" w:themeFillTint="33"/>
          </w:tcPr>
          <w:p w:rsidR="00520C2E" w:rsidRPr="001571C8" w:rsidRDefault="00520C2E" w:rsidP="00B8554E">
            <w:pPr>
              <w:rPr>
                <w:rFonts w:ascii="Arial" w:hAnsi="Arial" w:cs="Arial"/>
                <w:sz w:val="20"/>
                <w:szCs w:val="20"/>
                <w:lang w:val="en-CA"/>
              </w:rPr>
            </w:pPr>
          </w:p>
          <w:p w:rsidR="00520C2E" w:rsidRPr="001571C8" w:rsidRDefault="00520C2E" w:rsidP="00B8554E">
            <w:pPr>
              <w:rPr>
                <w:rFonts w:ascii="Arial" w:hAnsi="Arial" w:cs="Arial"/>
                <w:sz w:val="20"/>
                <w:szCs w:val="20"/>
                <w:lang w:val="en-CA"/>
              </w:rPr>
            </w:pPr>
            <w:r w:rsidRPr="001571C8">
              <w:rPr>
                <w:rFonts w:ascii="Arial" w:hAnsi="Arial" w:cs="Arial"/>
                <w:sz w:val="20"/>
                <w:szCs w:val="20"/>
                <w:lang w:val="en-CA"/>
              </w:rPr>
              <w:t>27</w:t>
            </w:r>
          </w:p>
        </w:tc>
        <w:tc>
          <w:tcPr>
            <w:tcW w:w="1768" w:type="dxa"/>
            <w:shd w:val="clear" w:color="auto" w:fill="DBE5F1" w:themeFill="accent1" w:themeFillTint="33"/>
          </w:tcPr>
          <w:p w:rsidR="00520C2E" w:rsidRPr="001571C8" w:rsidRDefault="00520C2E" w:rsidP="00B8554E">
            <w:pPr>
              <w:rPr>
                <w:rFonts w:ascii="Arial" w:hAnsi="Arial" w:cs="Arial"/>
                <w:sz w:val="20"/>
                <w:szCs w:val="20"/>
                <w:lang w:val="en-CA"/>
              </w:rPr>
            </w:pPr>
          </w:p>
        </w:tc>
        <w:tc>
          <w:tcPr>
            <w:tcW w:w="4606" w:type="dxa"/>
            <w:gridSpan w:val="2"/>
            <w:shd w:val="clear" w:color="auto" w:fill="DBE5F1" w:themeFill="accent1" w:themeFillTint="33"/>
          </w:tcPr>
          <w:p w:rsidR="00520C2E" w:rsidRPr="001571C8" w:rsidRDefault="00520C2E" w:rsidP="00994893">
            <w:pPr>
              <w:pStyle w:val="Default"/>
              <w:rPr>
                <w:sz w:val="20"/>
                <w:szCs w:val="20"/>
              </w:rPr>
            </w:pPr>
          </w:p>
          <w:p w:rsidR="00520C2E" w:rsidRPr="001571C8" w:rsidRDefault="00520C2E" w:rsidP="00994893">
            <w:pPr>
              <w:pStyle w:val="Default"/>
              <w:rPr>
                <w:sz w:val="20"/>
                <w:szCs w:val="20"/>
              </w:rPr>
            </w:pPr>
            <w:r w:rsidRPr="001571C8">
              <w:rPr>
                <w:sz w:val="20"/>
                <w:szCs w:val="20"/>
              </w:rPr>
              <w:t xml:space="preserve">(3) Employers shall provide the information required under this section as soon as practicable after the employer becomes aware of the need for accommodation due to the employee‘s disability. </w:t>
            </w:r>
          </w:p>
          <w:p w:rsidR="00520C2E" w:rsidRPr="001571C8" w:rsidRDefault="00520C2E" w:rsidP="00994893">
            <w:pPr>
              <w:pStyle w:val="Default"/>
              <w:rPr>
                <w:sz w:val="20"/>
                <w:szCs w:val="20"/>
              </w:rPr>
            </w:pPr>
          </w:p>
        </w:tc>
        <w:tc>
          <w:tcPr>
            <w:tcW w:w="3769" w:type="dxa"/>
            <w:gridSpan w:val="2"/>
            <w:shd w:val="clear" w:color="auto" w:fill="DBE5F1" w:themeFill="accent1" w:themeFillTint="33"/>
          </w:tcPr>
          <w:p w:rsidR="00520C2E" w:rsidRPr="001571C8" w:rsidRDefault="00520C2E" w:rsidP="003117E8">
            <w:pPr>
              <w:rPr>
                <w:rFonts w:ascii="Arial" w:hAnsi="Arial" w:cs="Arial"/>
                <w:b/>
                <w:i/>
                <w:sz w:val="20"/>
                <w:szCs w:val="20"/>
                <w:lang w:val="en-CA"/>
              </w:rPr>
            </w:pPr>
          </w:p>
          <w:p w:rsidR="00520C2E" w:rsidRPr="001571C8" w:rsidRDefault="00520C2E" w:rsidP="003117E8">
            <w:pPr>
              <w:rPr>
                <w:rFonts w:ascii="Arial" w:hAnsi="Arial" w:cs="Arial"/>
                <w:b/>
                <w:i/>
                <w:sz w:val="20"/>
                <w:szCs w:val="20"/>
                <w:lang w:val="en-CA"/>
              </w:rPr>
            </w:pPr>
            <w:r w:rsidRPr="001571C8">
              <w:rPr>
                <w:rFonts w:ascii="Arial" w:hAnsi="Arial" w:cs="Arial"/>
                <w:b/>
                <w:i/>
                <w:sz w:val="20"/>
                <w:szCs w:val="20"/>
                <w:lang w:val="en-CA"/>
              </w:rPr>
              <w:t>Complete</w:t>
            </w:r>
          </w:p>
        </w:tc>
        <w:tc>
          <w:tcPr>
            <w:tcW w:w="1435" w:type="dxa"/>
            <w:gridSpan w:val="2"/>
            <w:shd w:val="clear" w:color="auto" w:fill="DBE5F1" w:themeFill="accent1" w:themeFillTint="33"/>
          </w:tcPr>
          <w:p w:rsidR="00520C2E" w:rsidRPr="001571C8" w:rsidRDefault="00520C2E" w:rsidP="003117E8">
            <w:pPr>
              <w:rPr>
                <w:rFonts w:ascii="Arial" w:hAnsi="Arial" w:cs="Arial"/>
                <w:b/>
                <w:i/>
                <w:color w:val="00B050"/>
                <w:sz w:val="20"/>
                <w:szCs w:val="20"/>
                <w:lang w:val="en-CA"/>
              </w:rPr>
            </w:pPr>
          </w:p>
          <w:p w:rsidR="00520C2E" w:rsidRPr="00434BCD" w:rsidRDefault="00520C2E" w:rsidP="003117E8">
            <w:pPr>
              <w:rPr>
                <w:rFonts w:ascii="Arial" w:hAnsi="Arial" w:cs="Arial"/>
                <w:b/>
                <w:i/>
                <w:color w:val="000000" w:themeColor="text1"/>
                <w:sz w:val="20"/>
                <w:szCs w:val="20"/>
                <w:lang w:val="en-CA"/>
              </w:rPr>
            </w:pPr>
            <w:r w:rsidRPr="00434BCD">
              <w:rPr>
                <w:rFonts w:ascii="Arial" w:hAnsi="Arial" w:cs="Arial"/>
                <w:b/>
                <w:i/>
                <w:color w:val="000000" w:themeColor="text1"/>
                <w:sz w:val="20"/>
                <w:szCs w:val="20"/>
                <w:lang w:val="en-CA"/>
              </w:rPr>
              <w:t>Complete</w:t>
            </w:r>
            <w:r w:rsidR="00FA7B5C" w:rsidRPr="00434BCD">
              <w:rPr>
                <w:rFonts w:ascii="Arial" w:hAnsi="Arial" w:cs="Arial"/>
                <w:b/>
                <w:i/>
                <w:color w:val="000000" w:themeColor="text1"/>
                <w:sz w:val="20"/>
                <w:szCs w:val="20"/>
                <w:lang w:val="en-CA"/>
              </w:rPr>
              <w:t>d</w:t>
            </w:r>
          </w:p>
          <w:p w:rsidR="00FA7B5C" w:rsidRPr="001571C8" w:rsidRDefault="00FA7B5C" w:rsidP="003117E8">
            <w:pPr>
              <w:rPr>
                <w:rFonts w:ascii="Arial" w:hAnsi="Arial" w:cs="Arial"/>
                <w:b/>
                <w:i/>
                <w:color w:val="00B050"/>
                <w:sz w:val="20"/>
                <w:szCs w:val="20"/>
                <w:lang w:val="en-CA"/>
              </w:rPr>
            </w:pPr>
          </w:p>
        </w:tc>
        <w:tc>
          <w:tcPr>
            <w:tcW w:w="2088" w:type="dxa"/>
            <w:shd w:val="clear" w:color="auto" w:fill="DBE5F1" w:themeFill="accent1" w:themeFillTint="33"/>
          </w:tcPr>
          <w:p w:rsidR="00520C2E" w:rsidRPr="001571C8" w:rsidRDefault="00520C2E" w:rsidP="00B8554E">
            <w:pPr>
              <w:rPr>
                <w:rFonts w:ascii="Arial" w:hAnsi="Arial" w:cs="Arial"/>
                <w:sz w:val="20"/>
                <w:szCs w:val="20"/>
                <w:lang w:val="en-CA"/>
              </w:rPr>
            </w:pPr>
          </w:p>
          <w:p w:rsidR="00520C2E" w:rsidRPr="001571C8" w:rsidRDefault="00520C2E" w:rsidP="00B8554E">
            <w:pPr>
              <w:rPr>
                <w:rFonts w:ascii="Arial" w:hAnsi="Arial" w:cs="Arial"/>
                <w:sz w:val="20"/>
                <w:szCs w:val="20"/>
                <w:lang w:val="en-CA"/>
              </w:rPr>
            </w:pPr>
            <w:r w:rsidRPr="001571C8">
              <w:rPr>
                <w:rFonts w:ascii="Arial" w:hAnsi="Arial" w:cs="Arial"/>
                <w:sz w:val="20"/>
                <w:szCs w:val="20"/>
                <w:lang w:val="en-CA"/>
              </w:rPr>
              <w:t>January 1, 2012</w:t>
            </w:r>
          </w:p>
        </w:tc>
      </w:tr>
      <w:tr w:rsidR="00A06D8E" w:rsidRPr="001571C8" w:rsidTr="00697B14">
        <w:tc>
          <w:tcPr>
            <w:tcW w:w="950" w:type="dxa"/>
            <w:shd w:val="clear" w:color="auto" w:fill="DBE5F1" w:themeFill="accent1" w:themeFillTint="33"/>
          </w:tcPr>
          <w:p w:rsidR="00520C2E" w:rsidRPr="001571C8" w:rsidRDefault="00520C2E" w:rsidP="00B8554E">
            <w:pPr>
              <w:rPr>
                <w:rFonts w:ascii="Arial" w:hAnsi="Arial" w:cs="Arial"/>
                <w:sz w:val="20"/>
                <w:szCs w:val="20"/>
                <w:lang w:val="en-CA"/>
              </w:rPr>
            </w:pPr>
          </w:p>
          <w:p w:rsidR="00520C2E" w:rsidRPr="001571C8" w:rsidRDefault="00520C2E" w:rsidP="00B8554E">
            <w:pPr>
              <w:rPr>
                <w:rFonts w:ascii="Arial" w:hAnsi="Arial" w:cs="Arial"/>
                <w:sz w:val="20"/>
                <w:szCs w:val="20"/>
                <w:lang w:val="en-CA"/>
              </w:rPr>
            </w:pPr>
            <w:r w:rsidRPr="001571C8">
              <w:rPr>
                <w:rFonts w:ascii="Arial" w:hAnsi="Arial" w:cs="Arial"/>
                <w:sz w:val="20"/>
                <w:szCs w:val="20"/>
                <w:lang w:val="en-CA"/>
              </w:rPr>
              <w:t>27</w:t>
            </w:r>
          </w:p>
        </w:tc>
        <w:tc>
          <w:tcPr>
            <w:tcW w:w="1768" w:type="dxa"/>
            <w:shd w:val="clear" w:color="auto" w:fill="DBE5F1" w:themeFill="accent1" w:themeFillTint="33"/>
          </w:tcPr>
          <w:p w:rsidR="00520C2E" w:rsidRPr="001571C8" w:rsidRDefault="00520C2E" w:rsidP="00B8554E">
            <w:pPr>
              <w:rPr>
                <w:rFonts w:ascii="Arial" w:hAnsi="Arial" w:cs="Arial"/>
                <w:sz w:val="20"/>
                <w:szCs w:val="20"/>
                <w:lang w:val="en-CA"/>
              </w:rPr>
            </w:pPr>
          </w:p>
        </w:tc>
        <w:tc>
          <w:tcPr>
            <w:tcW w:w="4606" w:type="dxa"/>
            <w:gridSpan w:val="2"/>
            <w:shd w:val="clear" w:color="auto" w:fill="DBE5F1" w:themeFill="accent1" w:themeFillTint="33"/>
          </w:tcPr>
          <w:p w:rsidR="00520C2E" w:rsidRPr="001571C8" w:rsidRDefault="00520C2E" w:rsidP="00994893">
            <w:pPr>
              <w:pStyle w:val="Default"/>
              <w:rPr>
                <w:sz w:val="20"/>
                <w:szCs w:val="20"/>
              </w:rPr>
            </w:pPr>
          </w:p>
          <w:p w:rsidR="00520C2E" w:rsidRPr="001571C8" w:rsidRDefault="00520C2E" w:rsidP="00994893">
            <w:pPr>
              <w:pStyle w:val="Default"/>
              <w:rPr>
                <w:sz w:val="20"/>
                <w:szCs w:val="20"/>
              </w:rPr>
            </w:pPr>
            <w:r w:rsidRPr="001571C8">
              <w:rPr>
                <w:sz w:val="20"/>
                <w:szCs w:val="20"/>
              </w:rPr>
              <w:t xml:space="preserve">(4) Every employer shall review the individualized workplace emergency response information, </w:t>
            </w:r>
          </w:p>
          <w:p w:rsidR="00520C2E" w:rsidRPr="001571C8" w:rsidRDefault="00520C2E" w:rsidP="00994893">
            <w:pPr>
              <w:pStyle w:val="Default"/>
              <w:ind w:left="720"/>
              <w:rPr>
                <w:sz w:val="20"/>
                <w:szCs w:val="20"/>
              </w:rPr>
            </w:pPr>
            <w:r w:rsidRPr="001571C8">
              <w:rPr>
                <w:sz w:val="20"/>
                <w:szCs w:val="20"/>
              </w:rPr>
              <w:t xml:space="preserve">(a) when the employee moves to a different location in the organization; </w:t>
            </w:r>
          </w:p>
          <w:p w:rsidR="00520C2E" w:rsidRPr="001571C8" w:rsidRDefault="00520C2E" w:rsidP="00994893">
            <w:pPr>
              <w:pStyle w:val="Default"/>
              <w:ind w:left="720"/>
              <w:rPr>
                <w:sz w:val="20"/>
                <w:szCs w:val="20"/>
              </w:rPr>
            </w:pPr>
            <w:r w:rsidRPr="001571C8">
              <w:rPr>
                <w:sz w:val="20"/>
                <w:szCs w:val="20"/>
              </w:rPr>
              <w:t xml:space="preserve">(b) when the employee‘s overall accommodations needs or plans are reviewed; and </w:t>
            </w:r>
          </w:p>
          <w:p w:rsidR="00520C2E" w:rsidRPr="001571C8" w:rsidRDefault="00520C2E" w:rsidP="00994893">
            <w:pPr>
              <w:pStyle w:val="Default"/>
              <w:ind w:left="720"/>
              <w:rPr>
                <w:sz w:val="20"/>
                <w:szCs w:val="20"/>
              </w:rPr>
            </w:pPr>
            <w:r w:rsidRPr="001571C8">
              <w:rPr>
                <w:sz w:val="20"/>
                <w:szCs w:val="20"/>
              </w:rPr>
              <w:t>(c) when the employer reviews its general emergency response policies.</w:t>
            </w:r>
          </w:p>
        </w:tc>
        <w:tc>
          <w:tcPr>
            <w:tcW w:w="3769" w:type="dxa"/>
            <w:gridSpan w:val="2"/>
            <w:shd w:val="clear" w:color="auto" w:fill="DBE5F1" w:themeFill="accent1" w:themeFillTint="33"/>
          </w:tcPr>
          <w:p w:rsidR="00520C2E" w:rsidRPr="001571C8" w:rsidRDefault="00520C2E" w:rsidP="003117E8">
            <w:pPr>
              <w:rPr>
                <w:rFonts w:ascii="Arial" w:hAnsi="Arial" w:cs="Arial"/>
                <w:b/>
                <w:i/>
                <w:sz w:val="20"/>
                <w:szCs w:val="20"/>
                <w:lang w:val="en-CA"/>
              </w:rPr>
            </w:pPr>
          </w:p>
          <w:p w:rsidR="00520C2E" w:rsidRPr="001571C8" w:rsidRDefault="00520C2E" w:rsidP="003117E8">
            <w:pPr>
              <w:rPr>
                <w:rFonts w:ascii="Arial" w:hAnsi="Arial" w:cs="Arial"/>
                <w:b/>
                <w:i/>
                <w:sz w:val="20"/>
                <w:szCs w:val="20"/>
                <w:lang w:val="en-CA"/>
              </w:rPr>
            </w:pPr>
            <w:r w:rsidRPr="001571C8">
              <w:rPr>
                <w:rFonts w:ascii="Arial" w:hAnsi="Arial" w:cs="Arial"/>
                <w:b/>
                <w:i/>
                <w:sz w:val="20"/>
                <w:szCs w:val="20"/>
                <w:lang w:val="en-CA"/>
              </w:rPr>
              <w:t>Complete</w:t>
            </w:r>
          </w:p>
        </w:tc>
        <w:tc>
          <w:tcPr>
            <w:tcW w:w="1435" w:type="dxa"/>
            <w:gridSpan w:val="2"/>
            <w:shd w:val="clear" w:color="auto" w:fill="DBE5F1" w:themeFill="accent1" w:themeFillTint="33"/>
          </w:tcPr>
          <w:p w:rsidR="00520C2E" w:rsidRPr="001571C8" w:rsidRDefault="00520C2E" w:rsidP="003117E8">
            <w:pPr>
              <w:rPr>
                <w:rFonts w:ascii="Arial" w:hAnsi="Arial" w:cs="Arial"/>
                <w:b/>
                <w:i/>
                <w:sz w:val="20"/>
                <w:szCs w:val="20"/>
                <w:lang w:val="en-CA"/>
              </w:rPr>
            </w:pPr>
          </w:p>
          <w:p w:rsidR="00520C2E" w:rsidRPr="001571C8" w:rsidRDefault="00520C2E" w:rsidP="003117E8">
            <w:pPr>
              <w:rPr>
                <w:rFonts w:ascii="Arial" w:hAnsi="Arial" w:cs="Arial"/>
                <w:b/>
                <w:i/>
                <w:color w:val="00B050"/>
                <w:sz w:val="20"/>
                <w:szCs w:val="20"/>
                <w:lang w:val="en-CA"/>
              </w:rPr>
            </w:pPr>
            <w:r w:rsidRPr="00434BCD">
              <w:rPr>
                <w:rFonts w:ascii="Arial" w:hAnsi="Arial" w:cs="Arial"/>
                <w:b/>
                <w:i/>
                <w:color w:val="000000" w:themeColor="text1"/>
                <w:sz w:val="20"/>
                <w:szCs w:val="20"/>
                <w:lang w:val="en-CA"/>
              </w:rPr>
              <w:t>Complete</w:t>
            </w:r>
            <w:r w:rsidR="00FA7B5C" w:rsidRPr="00434BCD">
              <w:rPr>
                <w:rFonts w:ascii="Arial" w:hAnsi="Arial" w:cs="Arial"/>
                <w:b/>
                <w:i/>
                <w:color w:val="000000" w:themeColor="text1"/>
                <w:sz w:val="20"/>
                <w:szCs w:val="20"/>
                <w:lang w:val="en-CA"/>
              </w:rPr>
              <w:t>d</w:t>
            </w:r>
          </w:p>
          <w:p w:rsidR="00FA7B5C" w:rsidRPr="001571C8" w:rsidRDefault="00FA7B5C" w:rsidP="003117E8">
            <w:pPr>
              <w:rPr>
                <w:rFonts w:ascii="Arial" w:hAnsi="Arial" w:cs="Arial"/>
                <w:b/>
                <w:i/>
                <w:sz w:val="20"/>
                <w:szCs w:val="20"/>
                <w:lang w:val="en-CA"/>
              </w:rPr>
            </w:pPr>
          </w:p>
        </w:tc>
        <w:tc>
          <w:tcPr>
            <w:tcW w:w="2088" w:type="dxa"/>
            <w:shd w:val="clear" w:color="auto" w:fill="DBE5F1" w:themeFill="accent1" w:themeFillTint="33"/>
          </w:tcPr>
          <w:p w:rsidR="00520C2E" w:rsidRPr="001571C8" w:rsidRDefault="00520C2E" w:rsidP="00B8554E">
            <w:pPr>
              <w:rPr>
                <w:rFonts w:ascii="Arial" w:hAnsi="Arial" w:cs="Arial"/>
                <w:sz w:val="20"/>
                <w:szCs w:val="20"/>
                <w:lang w:val="en-CA"/>
              </w:rPr>
            </w:pPr>
          </w:p>
          <w:p w:rsidR="00520C2E" w:rsidRPr="001571C8" w:rsidRDefault="00520C2E" w:rsidP="00B8554E">
            <w:pPr>
              <w:rPr>
                <w:rFonts w:ascii="Arial" w:hAnsi="Arial" w:cs="Arial"/>
                <w:sz w:val="20"/>
                <w:szCs w:val="20"/>
                <w:lang w:val="en-CA"/>
              </w:rPr>
            </w:pPr>
            <w:r w:rsidRPr="001571C8">
              <w:rPr>
                <w:rFonts w:ascii="Arial" w:hAnsi="Arial" w:cs="Arial"/>
                <w:sz w:val="20"/>
                <w:szCs w:val="20"/>
                <w:lang w:val="en-CA"/>
              </w:rPr>
              <w:t>January 1, 2012</w:t>
            </w:r>
          </w:p>
        </w:tc>
      </w:tr>
      <w:tr w:rsidR="00A06D8E" w:rsidRPr="001571C8" w:rsidTr="00697B14">
        <w:tc>
          <w:tcPr>
            <w:tcW w:w="948" w:type="dxa"/>
            <w:shd w:val="clear" w:color="auto" w:fill="DBE5F1" w:themeFill="accent1" w:themeFillTint="33"/>
          </w:tcPr>
          <w:p w:rsidR="00F72521" w:rsidRPr="001571C8" w:rsidRDefault="00F72521" w:rsidP="00B8554E">
            <w:pPr>
              <w:rPr>
                <w:rFonts w:ascii="Arial" w:hAnsi="Arial" w:cs="Arial"/>
                <w:sz w:val="20"/>
                <w:szCs w:val="20"/>
                <w:lang w:val="en-CA"/>
              </w:rPr>
            </w:pPr>
          </w:p>
          <w:p w:rsidR="00F72521" w:rsidRPr="001571C8" w:rsidRDefault="00F72521" w:rsidP="00B8554E">
            <w:pPr>
              <w:rPr>
                <w:rFonts w:ascii="Arial" w:hAnsi="Arial" w:cs="Arial"/>
                <w:sz w:val="20"/>
                <w:szCs w:val="20"/>
                <w:lang w:val="en-CA"/>
              </w:rPr>
            </w:pPr>
            <w:r w:rsidRPr="001571C8">
              <w:rPr>
                <w:rFonts w:ascii="Arial" w:hAnsi="Arial" w:cs="Arial"/>
                <w:sz w:val="20"/>
                <w:szCs w:val="20"/>
                <w:lang w:val="en-CA"/>
              </w:rPr>
              <w:t>28</w:t>
            </w:r>
          </w:p>
          <w:p w:rsidR="00F72521" w:rsidRPr="001571C8" w:rsidRDefault="00F72521" w:rsidP="00B8554E">
            <w:pPr>
              <w:rPr>
                <w:rFonts w:ascii="Arial" w:hAnsi="Arial" w:cs="Arial"/>
                <w:sz w:val="20"/>
                <w:szCs w:val="20"/>
                <w:lang w:val="en-CA"/>
              </w:rPr>
            </w:pPr>
          </w:p>
        </w:tc>
        <w:tc>
          <w:tcPr>
            <w:tcW w:w="1794" w:type="dxa"/>
            <w:gridSpan w:val="2"/>
            <w:shd w:val="clear" w:color="auto" w:fill="DBE5F1" w:themeFill="accent1" w:themeFillTint="33"/>
          </w:tcPr>
          <w:p w:rsidR="00F72521" w:rsidRPr="001571C8" w:rsidRDefault="00F72521" w:rsidP="00B8554E">
            <w:pPr>
              <w:rPr>
                <w:rFonts w:ascii="Arial" w:hAnsi="Arial" w:cs="Arial"/>
                <w:sz w:val="20"/>
                <w:szCs w:val="20"/>
                <w:lang w:val="en-CA"/>
              </w:rPr>
            </w:pPr>
          </w:p>
          <w:p w:rsidR="00F72521" w:rsidRPr="001571C8" w:rsidRDefault="00F72521" w:rsidP="00B8554E">
            <w:pPr>
              <w:rPr>
                <w:rFonts w:ascii="Arial" w:hAnsi="Arial" w:cs="Arial"/>
                <w:sz w:val="20"/>
                <w:szCs w:val="20"/>
                <w:lang w:val="en-CA"/>
              </w:rPr>
            </w:pPr>
            <w:r w:rsidRPr="001571C8">
              <w:rPr>
                <w:rFonts w:ascii="Arial" w:hAnsi="Arial" w:cs="Arial"/>
                <w:sz w:val="20"/>
                <w:szCs w:val="20"/>
                <w:lang w:val="en-CA"/>
              </w:rPr>
              <w:t>Documented Individual Accommodation Plans</w:t>
            </w:r>
          </w:p>
          <w:p w:rsidR="00F72521" w:rsidRPr="001571C8" w:rsidRDefault="00F72521" w:rsidP="00B8554E">
            <w:pPr>
              <w:rPr>
                <w:rFonts w:ascii="Arial" w:hAnsi="Arial" w:cs="Arial"/>
                <w:sz w:val="20"/>
                <w:szCs w:val="20"/>
                <w:lang w:val="en-CA"/>
              </w:rPr>
            </w:pPr>
          </w:p>
        </w:tc>
        <w:tc>
          <w:tcPr>
            <w:tcW w:w="4598" w:type="dxa"/>
            <w:gridSpan w:val="2"/>
            <w:shd w:val="clear" w:color="auto" w:fill="DBE5F1" w:themeFill="accent1" w:themeFillTint="33"/>
          </w:tcPr>
          <w:p w:rsidR="00F72521" w:rsidRPr="001571C8" w:rsidRDefault="00F72521" w:rsidP="00994893">
            <w:pPr>
              <w:pStyle w:val="Default"/>
              <w:rPr>
                <w:sz w:val="20"/>
                <w:szCs w:val="20"/>
              </w:rPr>
            </w:pPr>
          </w:p>
          <w:p w:rsidR="00F72521" w:rsidRPr="001571C8" w:rsidRDefault="00F72521" w:rsidP="00994893">
            <w:pPr>
              <w:pStyle w:val="Default"/>
              <w:rPr>
                <w:sz w:val="20"/>
                <w:szCs w:val="20"/>
              </w:rPr>
            </w:pPr>
            <w:r w:rsidRPr="001571C8">
              <w:rPr>
                <w:sz w:val="20"/>
                <w:szCs w:val="20"/>
              </w:rPr>
              <w:t>28.(1) Employers, other than employers that are small organizations, shall develop and have in place a written process for the development of documented individual accommodation plans for employees with disabilities.</w:t>
            </w:r>
          </w:p>
          <w:p w:rsidR="00F72521" w:rsidRPr="001571C8" w:rsidRDefault="00F72521" w:rsidP="00994893">
            <w:pPr>
              <w:pStyle w:val="Default"/>
              <w:rPr>
                <w:sz w:val="20"/>
                <w:szCs w:val="20"/>
              </w:rPr>
            </w:pPr>
          </w:p>
        </w:tc>
        <w:tc>
          <w:tcPr>
            <w:tcW w:w="3759" w:type="dxa"/>
            <w:gridSpan w:val="2"/>
            <w:shd w:val="clear" w:color="auto" w:fill="DBE5F1" w:themeFill="accent1" w:themeFillTint="33"/>
          </w:tcPr>
          <w:p w:rsidR="00F72521" w:rsidRPr="001571C8" w:rsidRDefault="00F72521" w:rsidP="003117E8">
            <w:pPr>
              <w:rPr>
                <w:rFonts w:ascii="Arial" w:hAnsi="Arial" w:cs="Arial"/>
                <w:b/>
                <w:i/>
                <w:sz w:val="20"/>
                <w:szCs w:val="20"/>
                <w:lang w:val="en-CA"/>
              </w:rPr>
            </w:pPr>
          </w:p>
          <w:p w:rsidR="00F72521" w:rsidRPr="001571C8" w:rsidRDefault="00434BCD" w:rsidP="00434BCD">
            <w:pPr>
              <w:rPr>
                <w:rFonts w:ascii="Arial" w:hAnsi="Arial" w:cs="Arial"/>
                <w:b/>
                <w:i/>
                <w:sz w:val="20"/>
                <w:szCs w:val="20"/>
                <w:lang w:val="en-CA"/>
              </w:rPr>
            </w:pPr>
            <w:r>
              <w:rPr>
                <w:rFonts w:ascii="Arial" w:hAnsi="Arial" w:cs="Arial"/>
                <w:b/>
                <w:i/>
                <w:sz w:val="20"/>
                <w:szCs w:val="20"/>
                <w:lang w:val="en-CA"/>
              </w:rPr>
              <w:t>Complete</w:t>
            </w:r>
            <w:r w:rsidR="00F72521" w:rsidRPr="001571C8">
              <w:rPr>
                <w:rFonts w:ascii="Arial" w:hAnsi="Arial" w:cs="Arial"/>
                <w:b/>
                <w:i/>
                <w:sz w:val="20"/>
                <w:szCs w:val="20"/>
                <w:lang w:val="en-CA"/>
              </w:rPr>
              <w:t xml:space="preserve"> </w:t>
            </w:r>
          </w:p>
        </w:tc>
        <w:tc>
          <w:tcPr>
            <w:tcW w:w="1432" w:type="dxa"/>
            <w:shd w:val="clear" w:color="auto" w:fill="DBE5F1" w:themeFill="accent1" w:themeFillTint="33"/>
          </w:tcPr>
          <w:p w:rsidR="00F72521" w:rsidRPr="001571C8" w:rsidRDefault="00F72521" w:rsidP="003117E8">
            <w:pPr>
              <w:rPr>
                <w:rFonts w:ascii="Arial" w:hAnsi="Arial" w:cs="Arial"/>
                <w:b/>
                <w:i/>
                <w:sz w:val="20"/>
                <w:szCs w:val="20"/>
                <w:lang w:val="en-CA"/>
              </w:rPr>
            </w:pPr>
          </w:p>
          <w:p w:rsidR="00F72521" w:rsidRPr="001571C8" w:rsidRDefault="00434BCD" w:rsidP="003117E8">
            <w:pPr>
              <w:rPr>
                <w:rFonts w:ascii="Arial" w:hAnsi="Arial" w:cs="Arial"/>
                <w:b/>
                <w:i/>
                <w:sz w:val="20"/>
                <w:szCs w:val="20"/>
                <w:lang w:val="en-CA"/>
              </w:rPr>
            </w:pPr>
            <w:r>
              <w:rPr>
                <w:rFonts w:ascii="Arial" w:hAnsi="Arial" w:cs="Arial"/>
                <w:b/>
                <w:i/>
                <w:sz w:val="20"/>
                <w:szCs w:val="20"/>
                <w:lang w:val="en-CA"/>
              </w:rPr>
              <w:t>Completed</w:t>
            </w:r>
          </w:p>
        </w:tc>
        <w:tc>
          <w:tcPr>
            <w:tcW w:w="2085" w:type="dxa"/>
            <w:shd w:val="clear" w:color="auto" w:fill="DBE5F1" w:themeFill="accent1" w:themeFillTint="33"/>
          </w:tcPr>
          <w:p w:rsidR="00F72521" w:rsidRPr="001571C8" w:rsidRDefault="00F72521" w:rsidP="00B8554E">
            <w:pPr>
              <w:rPr>
                <w:rFonts w:ascii="Arial" w:hAnsi="Arial" w:cs="Arial"/>
                <w:sz w:val="20"/>
                <w:szCs w:val="20"/>
                <w:lang w:val="en-CA"/>
              </w:rPr>
            </w:pPr>
          </w:p>
          <w:p w:rsidR="00F72521" w:rsidRPr="001571C8" w:rsidRDefault="00F72521" w:rsidP="00B8554E">
            <w:pPr>
              <w:rPr>
                <w:rFonts w:ascii="Arial" w:hAnsi="Arial" w:cs="Arial"/>
                <w:sz w:val="20"/>
                <w:szCs w:val="20"/>
                <w:lang w:val="en-CA"/>
              </w:rPr>
            </w:pPr>
            <w:r w:rsidRPr="001571C8">
              <w:rPr>
                <w:rFonts w:ascii="Arial" w:hAnsi="Arial" w:cs="Arial"/>
                <w:sz w:val="20"/>
                <w:szCs w:val="20"/>
                <w:lang w:val="en-CA"/>
              </w:rPr>
              <w:t>January 1, 2016</w:t>
            </w:r>
          </w:p>
        </w:tc>
      </w:tr>
      <w:tr w:rsidR="00A06D8E" w:rsidRPr="001571C8" w:rsidTr="00697B14">
        <w:tc>
          <w:tcPr>
            <w:tcW w:w="948" w:type="dxa"/>
            <w:shd w:val="clear" w:color="auto" w:fill="DBE5F1" w:themeFill="accent1" w:themeFillTint="33"/>
          </w:tcPr>
          <w:p w:rsidR="00F72521" w:rsidRPr="001571C8" w:rsidRDefault="00F72521" w:rsidP="00B8554E">
            <w:pPr>
              <w:rPr>
                <w:rFonts w:ascii="Arial" w:hAnsi="Arial" w:cs="Arial"/>
                <w:sz w:val="20"/>
                <w:szCs w:val="20"/>
                <w:lang w:val="en-CA"/>
              </w:rPr>
            </w:pPr>
          </w:p>
          <w:p w:rsidR="00F72521" w:rsidRPr="001571C8" w:rsidRDefault="00F72521" w:rsidP="00B8554E">
            <w:pPr>
              <w:rPr>
                <w:rFonts w:ascii="Arial" w:hAnsi="Arial" w:cs="Arial"/>
                <w:sz w:val="20"/>
                <w:szCs w:val="20"/>
                <w:lang w:val="en-CA"/>
              </w:rPr>
            </w:pPr>
            <w:r w:rsidRPr="001571C8">
              <w:rPr>
                <w:rFonts w:ascii="Arial" w:hAnsi="Arial" w:cs="Arial"/>
                <w:sz w:val="20"/>
                <w:szCs w:val="20"/>
                <w:lang w:val="en-CA"/>
              </w:rPr>
              <w:t>28</w:t>
            </w:r>
          </w:p>
          <w:p w:rsidR="00F72521" w:rsidRPr="001571C8" w:rsidRDefault="00F72521" w:rsidP="00B8554E">
            <w:pPr>
              <w:rPr>
                <w:rFonts w:ascii="Arial" w:hAnsi="Arial" w:cs="Arial"/>
                <w:sz w:val="20"/>
                <w:szCs w:val="20"/>
                <w:lang w:val="en-CA"/>
              </w:rPr>
            </w:pPr>
          </w:p>
        </w:tc>
        <w:tc>
          <w:tcPr>
            <w:tcW w:w="1794" w:type="dxa"/>
            <w:gridSpan w:val="2"/>
            <w:shd w:val="clear" w:color="auto" w:fill="DBE5F1" w:themeFill="accent1" w:themeFillTint="33"/>
          </w:tcPr>
          <w:p w:rsidR="00F72521" w:rsidRPr="001571C8" w:rsidRDefault="00F72521" w:rsidP="00B8554E">
            <w:pPr>
              <w:rPr>
                <w:rFonts w:ascii="Arial" w:hAnsi="Arial" w:cs="Arial"/>
                <w:sz w:val="20"/>
                <w:szCs w:val="20"/>
                <w:lang w:val="en-CA"/>
              </w:rPr>
            </w:pPr>
          </w:p>
        </w:tc>
        <w:tc>
          <w:tcPr>
            <w:tcW w:w="4598" w:type="dxa"/>
            <w:gridSpan w:val="2"/>
            <w:shd w:val="clear" w:color="auto" w:fill="DBE5F1" w:themeFill="accent1" w:themeFillTint="33"/>
          </w:tcPr>
          <w:p w:rsidR="00F72521" w:rsidRPr="001571C8" w:rsidRDefault="00F72521" w:rsidP="00994893">
            <w:pPr>
              <w:pStyle w:val="Default"/>
              <w:rPr>
                <w:sz w:val="20"/>
                <w:szCs w:val="20"/>
              </w:rPr>
            </w:pPr>
          </w:p>
          <w:p w:rsidR="00F72521" w:rsidRPr="001571C8" w:rsidRDefault="00F72521" w:rsidP="0073589B">
            <w:pPr>
              <w:pStyle w:val="Default"/>
              <w:rPr>
                <w:sz w:val="20"/>
                <w:szCs w:val="20"/>
              </w:rPr>
            </w:pPr>
            <w:r w:rsidRPr="001571C8">
              <w:rPr>
                <w:sz w:val="20"/>
                <w:szCs w:val="20"/>
              </w:rPr>
              <w:t xml:space="preserve">28 (2) The process for the development of documented individual accommodation plans shall include the following elements: </w:t>
            </w:r>
          </w:p>
          <w:p w:rsidR="00F72521" w:rsidRPr="001571C8" w:rsidRDefault="00F72521" w:rsidP="0073589B">
            <w:pPr>
              <w:pStyle w:val="Default"/>
              <w:rPr>
                <w:sz w:val="20"/>
                <w:szCs w:val="20"/>
              </w:rPr>
            </w:pPr>
          </w:p>
          <w:p w:rsidR="00F72521" w:rsidRPr="001571C8" w:rsidRDefault="00F72521" w:rsidP="0073589B">
            <w:pPr>
              <w:pStyle w:val="Default"/>
              <w:numPr>
                <w:ilvl w:val="0"/>
                <w:numId w:val="5"/>
              </w:numPr>
              <w:rPr>
                <w:sz w:val="20"/>
                <w:szCs w:val="20"/>
              </w:rPr>
            </w:pPr>
            <w:r w:rsidRPr="001571C8">
              <w:rPr>
                <w:sz w:val="20"/>
                <w:szCs w:val="20"/>
              </w:rPr>
              <w:t>The manner in which an employee requesting accommodation can participate in the development of the individual accommodation plan.</w:t>
            </w:r>
          </w:p>
          <w:p w:rsidR="00F72521" w:rsidRPr="001571C8" w:rsidRDefault="00F72521" w:rsidP="0073589B">
            <w:pPr>
              <w:pStyle w:val="Default"/>
              <w:rPr>
                <w:sz w:val="20"/>
                <w:szCs w:val="20"/>
              </w:rPr>
            </w:pPr>
          </w:p>
          <w:p w:rsidR="00F72521" w:rsidRPr="001571C8" w:rsidRDefault="00F72521" w:rsidP="0073589B">
            <w:pPr>
              <w:pStyle w:val="Default"/>
              <w:numPr>
                <w:ilvl w:val="0"/>
                <w:numId w:val="5"/>
              </w:numPr>
              <w:rPr>
                <w:sz w:val="20"/>
                <w:szCs w:val="20"/>
              </w:rPr>
            </w:pPr>
            <w:r w:rsidRPr="001571C8">
              <w:rPr>
                <w:sz w:val="20"/>
                <w:szCs w:val="20"/>
              </w:rPr>
              <w:t xml:space="preserve">The means by which the employee is assessed on an individual basis. </w:t>
            </w:r>
          </w:p>
          <w:p w:rsidR="00F72521" w:rsidRPr="001571C8" w:rsidRDefault="00F72521" w:rsidP="0073589B">
            <w:pPr>
              <w:pStyle w:val="ListParagraph"/>
              <w:rPr>
                <w:rFonts w:ascii="Arial" w:hAnsi="Arial" w:cs="Arial"/>
                <w:sz w:val="20"/>
                <w:szCs w:val="20"/>
              </w:rPr>
            </w:pPr>
          </w:p>
          <w:p w:rsidR="00F72521" w:rsidRPr="001571C8" w:rsidRDefault="00F72521" w:rsidP="0073589B">
            <w:pPr>
              <w:pStyle w:val="Default"/>
              <w:numPr>
                <w:ilvl w:val="0"/>
                <w:numId w:val="5"/>
              </w:numPr>
              <w:rPr>
                <w:sz w:val="20"/>
                <w:szCs w:val="20"/>
              </w:rPr>
            </w:pPr>
            <w:r w:rsidRPr="001571C8">
              <w:rPr>
                <w:sz w:val="20"/>
                <w:szCs w:val="20"/>
              </w:rPr>
              <w:t xml:space="preserve">The manner in which the employer can request an evaluation by an outside medical or other expert, at the employer‘s expense, to determine if and how accommodation can </w:t>
            </w:r>
            <w:r w:rsidRPr="001571C8">
              <w:rPr>
                <w:sz w:val="20"/>
                <w:szCs w:val="20"/>
              </w:rPr>
              <w:lastRenderedPageBreak/>
              <w:t>be achieved.</w:t>
            </w:r>
          </w:p>
          <w:p w:rsidR="00F72521" w:rsidRPr="001571C8" w:rsidRDefault="00F72521" w:rsidP="0073589B">
            <w:pPr>
              <w:pStyle w:val="ListParagraph"/>
              <w:rPr>
                <w:rFonts w:ascii="Arial" w:hAnsi="Arial" w:cs="Arial"/>
                <w:sz w:val="20"/>
                <w:szCs w:val="20"/>
              </w:rPr>
            </w:pPr>
          </w:p>
          <w:p w:rsidR="00F72521" w:rsidRPr="001571C8" w:rsidRDefault="00F72521" w:rsidP="0073589B">
            <w:pPr>
              <w:pStyle w:val="Default"/>
              <w:numPr>
                <w:ilvl w:val="0"/>
                <w:numId w:val="5"/>
              </w:numPr>
              <w:rPr>
                <w:sz w:val="20"/>
                <w:szCs w:val="20"/>
              </w:rPr>
            </w:pPr>
            <w:r w:rsidRPr="001571C8">
              <w:rPr>
                <w:sz w:val="20"/>
                <w:szCs w:val="20"/>
              </w:rPr>
              <w:t xml:space="preserve">The manner in which the employee can request the participation of a representative from their bargaining agent, where the employee is represented by a bargaining agent, or other representative from the workplace, where the employee is not represented by a bargaining agent, in the development of the accommodation plan. </w:t>
            </w:r>
          </w:p>
          <w:p w:rsidR="00F72521" w:rsidRPr="001571C8" w:rsidRDefault="00F72521" w:rsidP="0073589B">
            <w:pPr>
              <w:pStyle w:val="Default"/>
              <w:rPr>
                <w:sz w:val="20"/>
                <w:szCs w:val="20"/>
              </w:rPr>
            </w:pPr>
          </w:p>
          <w:p w:rsidR="00F72521" w:rsidRPr="001571C8" w:rsidRDefault="00F72521" w:rsidP="0073589B">
            <w:pPr>
              <w:pStyle w:val="Default"/>
              <w:numPr>
                <w:ilvl w:val="0"/>
                <w:numId w:val="5"/>
              </w:numPr>
              <w:rPr>
                <w:sz w:val="20"/>
                <w:szCs w:val="20"/>
              </w:rPr>
            </w:pPr>
            <w:r w:rsidRPr="001571C8">
              <w:rPr>
                <w:sz w:val="20"/>
                <w:szCs w:val="20"/>
              </w:rPr>
              <w:t>The steps taken to protect the privacy of the employee‘s personal.</w:t>
            </w:r>
          </w:p>
          <w:p w:rsidR="00F72521" w:rsidRPr="001571C8" w:rsidRDefault="00F72521" w:rsidP="0073589B">
            <w:pPr>
              <w:pStyle w:val="Default"/>
              <w:rPr>
                <w:sz w:val="20"/>
                <w:szCs w:val="20"/>
              </w:rPr>
            </w:pPr>
          </w:p>
          <w:p w:rsidR="00F72521" w:rsidRPr="001571C8" w:rsidRDefault="00F72521" w:rsidP="0073589B">
            <w:pPr>
              <w:pStyle w:val="Default"/>
              <w:numPr>
                <w:ilvl w:val="0"/>
                <w:numId w:val="5"/>
              </w:numPr>
              <w:rPr>
                <w:sz w:val="20"/>
                <w:szCs w:val="20"/>
              </w:rPr>
            </w:pPr>
            <w:r w:rsidRPr="001571C8">
              <w:rPr>
                <w:sz w:val="20"/>
                <w:szCs w:val="20"/>
              </w:rPr>
              <w:t>The frequency with which the individual accommodation plan will be reviewed and updated and the manner in which it will be done.</w:t>
            </w:r>
          </w:p>
          <w:p w:rsidR="00F72521" w:rsidRPr="001571C8" w:rsidRDefault="00F72521" w:rsidP="0073589B">
            <w:pPr>
              <w:pStyle w:val="ListParagraph"/>
              <w:rPr>
                <w:rFonts w:ascii="Arial" w:hAnsi="Arial" w:cs="Arial"/>
                <w:sz w:val="20"/>
                <w:szCs w:val="20"/>
              </w:rPr>
            </w:pPr>
          </w:p>
          <w:p w:rsidR="00F72521" w:rsidRPr="001571C8" w:rsidRDefault="00F72521" w:rsidP="0073589B">
            <w:pPr>
              <w:pStyle w:val="Default"/>
              <w:numPr>
                <w:ilvl w:val="0"/>
                <w:numId w:val="5"/>
              </w:numPr>
              <w:rPr>
                <w:sz w:val="20"/>
                <w:szCs w:val="20"/>
              </w:rPr>
            </w:pPr>
            <w:r w:rsidRPr="001571C8">
              <w:rPr>
                <w:sz w:val="20"/>
                <w:szCs w:val="20"/>
              </w:rPr>
              <w:t>If an individual accommodation plan is denied, the manner in which the reasons for the denial will be provided to the employee.</w:t>
            </w:r>
          </w:p>
          <w:p w:rsidR="00F72521" w:rsidRPr="001571C8" w:rsidRDefault="00F72521" w:rsidP="0073589B">
            <w:pPr>
              <w:pStyle w:val="ListParagraph"/>
              <w:rPr>
                <w:rFonts w:ascii="Arial" w:hAnsi="Arial" w:cs="Arial"/>
                <w:sz w:val="20"/>
                <w:szCs w:val="20"/>
              </w:rPr>
            </w:pPr>
          </w:p>
          <w:p w:rsidR="00F72521" w:rsidRPr="001571C8" w:rsidRDefault="00F72521" w:rsidP="0073589B">
            <w:pPr>
              <w:pStyle w:val="Default"/>
              <w:rPr>
                <w:sz w:val="20"/>
                <w:szCs w:val="20"/>
              </w:rPr>
            </w:pPr>
          </w:p>
          <w:p w:rsidR="00F72521" w:rsidRPr="001571C8" w:rsidRDefault="00F72521" w:rsidP="0073589B">
            <w:pPr>
              <w:pStyle w:val="Default"/>
              <w:numPr>
                <w:ilvl w:val="0"/>
                <w:numId w:val="5"/>
              </w:numPr>
              <w:rPr>
                <w:sz w:val="20"/>
                <w:szCs w:val="20"/>
              </w:rPr>
            </w:pPr>
            <w:r w:rsidRPr="001571C8">
              <w:rPr>
                <w:sz w:val="20"/>
                <w:szCs w:val="20"/>
              </w:rPr>
              <w:t>The means of providing the individual accommodation plan in a format that takes into account the employee‘s accessibility needs due to disability.</w:t>
            </w:r>
          </w:p>
          <w:p w:rsidR="00F72521" w:rsidRPr="001571C8" w:rsidRDefault="00F72521" w:rsidP="0073589B">
            <w:pPr>
              <w:pStyle w:val="Default"/>
              <w:rPr>
                <w:sz w:val="20"/>
                <w:szCs w:val="20"/>
              </w:rPr>
            </w:pPr>
          </w:p>
        </w:tc>
        <w:tc>
          <w:tcPr>
            <w:tcW w:w="3759" w:type="dxa"/>
            <w:gridSpan w:val="2"/>
            <w:shd w:val="clear" w:color="auto" w:fill="DBE5F1" w:themeFill="accent1" w:themeFillTint="33"/>
          </w:tcPr>
          <w:p w:rsidR="00F72521" w:rsidRPr="001571C8" w:rsidRDefault="00F72521" w:rsidP="003117E8">
            <w:pPr>
              <w:rPr>
                <w:rFonts w:ascii="Arial" w:hAnsi="Arial" w:cs="Arial"/>
                <w:b/>
                <w:i/>
                <w:sz w:val="20"/>
                <w:szCs w:val="20"/>
                <w:lang w:val="en-CA"/>
              </w:rPr>
            </w:pPr>
          </w:p>
          <w:p w:rsidR="00F72521" w:rsidRPr="001571C8" w:rsidRDefault="00434BCD" w:rsidP="003117E8">
            <w:pPr>
              <w:rPr>
                <w:rFonts w:ascii="Arial" w:hAnsi="Arial" w:cs="Arial"/>
                <w:b/>
                <w:i/>
                <w:sz w:val="20"/>
                <w:szCs w:val="20"/>
                <w:lang w:val="en-CA"/>
              </w:rPr>
            </w:pPr>
            <w:r>
              <w:rPr>
                <w:rFonts w:ascii="Arial" w:hAnsi="Arial" w:cs="Arial"/>
                <w:b/>
                <w:i/>
                <w:sz w:val="20"/>
                <w:szCs w:val="20"/>
                <w:lang w:val="en-CA"/>
              </w:rPr>
              <w:t>Complete</w:t>
            </w:r>
            <w:r w:rsidR="00F72521" w:rsidRPr="001571C8">
              <w:rPr>
                <w:rFonts w:ascii="Arial" w:hAnsi="Arial" w:cs="Arial"/>
                <w:b/>
                <w:i/>
                <w:sz w:val="20"/>
                <w:szCs w:val="20"/>
                <w:lang w:val="en-CA"/>
              </w:rPr>
              <w:t xml:space="preserve"> </w:t>
            </w:r>
          </w:p>
        </w:tc>
        <w:tc>
          <w:tcPr>
            <w:tcW w:w="1432" w:type="dxa"/>
            <w:shd w:val="clear" w:color="auto" w:fill="DBE5F1" w:themeFill="accent1" w:themeFillTint="33"/>
          </w:tcPr>
          <w:p w:rsidR="00F72521" w:rsidRPr="001571C8" w:rsidRDefault="00F72521" w:rsidP="003117E8">
            <w:pPr>
              <w:rPr>
                <w:rFonts w:ascii="Arial" w:hAnsi="Arial" w:cs="Arial"/>
                <w:b/>
                <w:i/>
                <w:sz w:val="20"/>
                <w:szCs w:val="20"/>
                <w:lang w:val="en-CA"/>
              </w:rPr>
            </w:pPr>
          </w:p>
          <w:p w:rsidR="00F72521" w:rsidRPr="001571C8" w:rsidRDefault="00434BCD" w:rsidP="003117E8">
            <w:pPr>
              <w:rPr>
                <w:rFonts w:ascii="Arial" w:hAnsi="Arial" w:cs="Arial"/>
                <w:b/>
                <w:i/>
                <w:sz w:val="20"/>
                <w:szCs w:val="20"/>
                <w:lang w:val="en-CA"/>
              </w:rPr>
            </w:pPr>
            <w:r>
              <w:rPr>
                <w:rFonts w:ascii="Arial" w:hAnsi="Arial" w:cs="Arial"/>
                <w:b/>
                <w:i/>
                <w:sz w:val="20"/>
                <w:szCs w:val="20"/>
                <w:lang w:val="en-CA"/>
              </w:rPr>
              <w:t>Completed</w:t>
            </w:r>
          </w:p>
        </w:tc>
        <w:tc>
          <w:tcPr>
            <w:tcW w:w="2085" w:type="dxa"/>
            <w:shd w:val="clear" w:color="auto" w:fill="DBE5F1" w:themeFill="accent1" w:themeFillTint="33"/>
          </w:tcPr>
          <w:p w:rsidR="00F72521" w:rsidRPr="001571C8" w:rsidRDefault="00F72521" w:rsidP="00B8554E">
            <w:pPr>
              <w:rPr>
                <w:rFonts w:ascii="Arial" w:hAnsi="Arial" w:cs="Arial"/>
                <w:sz w:val="20"/>
                <w:szCs w:val="20"/>
                <w:lang w:val="en-CA"/>
              </w:rPr>
            </w:pPr>
          </w:p>
          <w:p w:rsidR="00F72521" w:rsidRPr="001571C8" w:rsidRDefault="00F72521" w:rsidP="00B8554E">
            <w:pPr>
              <w:rPr>
                <w:rFonts w:ascii="Arial" w:hAnsi="Arial" w:cs="Arial"/>
                <w:sz w:val="20"/>
                <w:szCs w:val="20"/>
                <w:lang w:val="en-CA"/>
              </w:rPr>
            </w:pPr>
            <w:r w:rsidRPr="001571C8">
              <w:rPr>
                <w:rFonts w:ascii="Arial" w:hAnsi="Arial" w:cs="Arial"/>
                <w:sz w:val="20"/>
                <w:szCs w:val="20"/>
                <w:lang w:val="en-CA"/>
              </w:rPr>
              <w:t>January 1, 2016</w:t>
            </w:r>
          </w:p>
        </w:tc>
      </w:tr>
      <w:tr w:rsidR="00A06D8E" w:rsidRPr="001571C8" w:rsidTr="00697B14">
        <w:tc>
          <w:tcPr>
            <w:tcW w:w="948" w:type="dxa"/>
            <w:shd w:val="clear" w:color="auto" w:fill="DBE5F1" w:themeFill="accent1" w:themeFillTint="33"/>
          </w:tcPr>
          <w:p w:rsidR="00F72521" w:rsidRPr="001571C8" w:rsidRDefault="00F72521" w:rsidP="00B8554E">
            <w:pPr>
              <w:rPr>
                <w:rFonts w:ascii="Arial" w:hAnsi="Arial" w:cs="Arial"/>
                <w:sz w:val="20"/>
                <w:szCs w:val="20"/>
                <w:lang w:val="en-CA"/>
              </w:rPr>
            </w:pPr>
          </w:p>
          <w:p w:rsidR="00F72521" w:rsidRPr="001571C8" w:rsidRDefault="00F72521" w:rsidP="00B8554E">
            <w:pPr>
              <w:rPr>
                <w:rFonts w:ascii="Arial" w:hAnsi="Arial" w:cs="Arial"/>
                <w:sz w:val="20"/>
                <w:szCs w:val="20"/>
                <w:lang w:val="en-CA"/>
              </w:rPr>
            </w:pPr>
            <w:r w:rsidRPr="001571C8">
              <w:rPr>
                <w:rFonts w:ascii="Arial" w:hAnsi="Arial" w:cs="Arial"/>
                <w:sz w:val="20"/>
                <w:szCs w:val="20"/>
                <w:lang w:val="en-CA"/>
              </w:rPr>
              <w:t>29</w:t>
            </w:r>
          </w:p>
          <w:p w:rsidR="00F72521" w:rsidRPr="001571C8" w:rsidRDefault="00F72521" w:rsidP="00B8554E">
            <w:pPr>
              <w:rPr>
                <w:rFonts w:ascii="Arial" w:hAnsi="Arial" w:cs="Arial"/>
                <w:sz w:val="20"/>
                <w:szCs w:val="20"/>
                <w:lang w:val="en-CA"/>
              </w:rPr>
            </w:pPr>
          </w:p>
        </w:tc>
        <w:tc>
          <w:tcPr>
            <w:tcW w:w="1794" w:type="dxa"/>
            <w:gridSpan w:val="2"/>
            <w:shd w:val="clear" w:color="auto" w:fill="DBE5F1" w:themeFill="accent1" w:themeFillTint="33"/>
          </w:tcPr>
          <w:p w:rsidR="00F72521" w:rsidRPr="001571C8" w:rsidRDefault="00F72521" w:rsidP="00B8554E">
            <w:pPr>
              <w:rPr>
                <w:rFonts w:ascii="Arial" w:hAnsi="Arial" w:cs="Arial"/>
                <w:sz w:val="20"/>
                <w:szCs w:val="20"/>
                <w:lang w:val="en-CA"/>
              </w:rPr>
            </w:pPr>
          </w:p>
          <w:p w:rsidR="00F72521" w:rsidRPr="001571C8" w:rsidRDefault="00F72521" w:rsidP="00B8554E">
            <w:pPr>
              <w:rPr>
                <w:rFonts w:ascii="Arial" w:hAnsi="Arial" w:cs="Arial"/>
                <w:sz w:val="20"/>
                <w:szCs w:val="20"/>
                <w:lang w:val="en-CA"/>
              </w:rPr>
            </w:pPr>
            <w:r w:rsidRPr="001571C8">
              <w:rPr>
                <w:rFonts w:ascii="Arial" w:hAnsi="Arial" w:cs="Arial"/>
                <w:sz w:val="20"/>
                <w:szCs w:val="20"/>
                <w:lang w:val="en-CA"/>
              </w:rPr>
              <w:t>Return to Work Process</w:t>
            </w:r>
          </w:p>
          <w:p w:rsidR="00F72521" w:rsidRPr="001571C8" w:rsidRDefault="00F72521" w:rsidP="00B8554E">
            <w:pPr>
              <w:rPr>
                <w:rFonts w:ascii="Arial" w:hAnsi="Arial" w:cs="Arial"/>
                <w:sz w:val="20"/>
                <w:szCs w:val="20"/>
                <w:lang w:val="en-CA"/>
              </w:rPr>
            </w:pPr>
          </w:p>
        </w:tc>
        <w:tc>
          <w:tcPr>
            <w:tcW w:w="4598" w:type="dxa"/>
            <w:gridSpan w:val="2"/>
            <w:shd w:val="clear" w:color="auto" w:fill="DBE5F1" w:themeFill="accent1" w:themeFillTint="33"/>
          </w:tcPr>
          <w:p w:rsidR="00F72521" w:rsidRPr="001571C8" w:rsidRDefault="00F72521" w:rsidP="00994893">
            <w:pPr>
              <w:pStyle w:val="Default"/>
              <w:rPr>
                <w:sz w:val="20"/>
                <w:szCs w:val="20"/>
              </w:rPr>
            </w:pPr>
          </w:p>
          <w:p w:rsidR="00F72521" w:rsidRPr="001571C8" w:rsidRDefault="00F72521" w:rsidP="00593307">
            <w:pPr>
              <w:pStyle w:val="Default"/>
              <w:rPr>
                <w:sz w:val="20"/>
                <w:szCs w:val="20"/>
              </w:rPr>
            </w:pPr>
            <w:r w:rsidRPr="001571C8">
              <w:rPr>
                <w:sz w:val="20"/>
                <w:szCs w:val="20"/>
              </w:rPr>
              <w:t xml:space="preserve">29.(1) Every employer, other than an employer that is a small organization, </w:t>
            </w:r>
          </w:p>
          <w:p w:rsidR="00F72521" w:rsidRPr="001571C8" w:rsidRDefault="00F72521" w:rsidP="00593307">
            <w:pPr>
              <w:pStyle w:val="Default"/>
              <w:rPr>
                <w:sz w:val="20"/>
                <w:szCs w:val="20"/>
              </w:rPr>
            </w:pPr>
          </w:p>
          <w:p w:rsidR="00F72521" w:rsidRPr="001571C8" w:rsidRDefault="00F72521" w:rsidP="00593307">
            <w:pPr>
              <w:pStyle w:val="Default"/>
              <w:numPr>
                <w:ilvl w:val="0"/>
                <w:numId w:val="6"/>
              </w:numPr>
              <w:rPr>
                <w:sz w:val="20"/>
                <w:szCs w:val="20"/>
              </w:rPr>
            </w:pPr>
            <w:r w:rsidRPr="001571C8">
              <w:rPr>
                <w:sz w:val="20"/>
                <w:szCs w:val="20"/>
              </w:rPr>
              <w:t xml:space="preserve">shall develop and have in place a return to work process for its employees who have been absent from work due to a disability and require disability-related accommodations in order to return to work; and </w:t>
            </w:r>
          </w:p>
          <w:p w:rsidR="00F72521" w:rsidRPr="001571C8" w:rsidRDefault="00F72521" w:rsidP="00593307">
            <w:pPr>
              <w:pStyle w:val="Default"/>
              <w:rPr>
                <w:sz w:val="20"/>
                <w:szCs w:val="20"/>
              </w:rPr>
            </w:pPr>
          </w:p>
          <w:p w:rsidR="00F72521" w:rsidRPr="001571C8" w:rsidRDefault="00F72521" w:rsidP="00593307">
            <w:pPr>
              <w:pStyle w:val="Default"/>
              <w:numPr>
                <w:ilvl w:val="0"/>
                <w:numId w:val="6"/>
              </w:numPr>
              <w:rPr>
                <w:sz w:val="20"/>
                <w:szCs w:val="20"/>
              </w:rPr>
            </w:pPr>
            <w:r w:rsidRPr="001571C8">
              <w:rPr>
                <w:sz w:val="20"/>
                <w:szCs w:val="20"/>
              </w:rPr>
              <w:t>shall document the process.</w:t>
            </w:r>
          </w:p>
          <w:p w:rsidR="00F72521" w:rsidRPr="001571C8" w:rsidRDefault="00F72521" w:rsidP="00593307">
            <w:pPr>
              <w:pStyle w:val="Default"/>
              <w:rPr>
                <w:sz w:val="20"/>
                <w:szCs w:val="20"/>
              </w:rPr>
            </w:pPr>
          </w:p>
        </w:tc>
        <w:tc>
          <w:tcPr>
            <w:tcW w:w="3759" w:type="dxa"/>
            <w:gridSpan w:val="2"/>
            <w:shd w:val="clear" w:color="auto" w:fill="DBE5F1" w:themeFill="accent1" w:themeFillTint="33"/>
          </w:tcPr>
          <w:p w:rsidR="00F72521" w:rsidRPr="001571C8" w:rsidRDefault="00F72521" w:rsidP="00B8554E">
            <w:pPr>
              <w:rPr>
                <w:rFonts w:ascii="Arial" w:hAnsi="Arial" w:cs="Arial"/>
                <w:b/>
                <w:i/>
                <w:sz w:val="20"/>
                <w:szCs w:val="20"/>
                <w:lang w:val="en-CA"/>
              </w:rPr>
            </w:pPr>
          </w:p>
          <w:p w:rsidR="00CD38B5" w:rsidRPr="001571C8" w:rsidRDefault="00CD38B5" w:rsidP="00434BCD">
            <w:pPr>
              <w:rPr>
                <w:rFonts w:ascii="Arial" w:hAnsi="Arial" w:cs="Arial"/>
                <w:b/>
                <w:i/>
                <w:sz w:val="20"/>
                <w:szCs w:val="20"/>
                <w:lang w:val="en-CA"/>
              </w:rPr>
            </w:pPr>
            <w:r w:rsidRPr="001571C8">
              <w:rPr>
                <w:rFonts w:ascii="Arial" w:hAnsi="Arial" w:cs="Arial"/>
                <w:b/>
                <w:i/>
                <w:sz w:val="20"/>
                <w:szCs w:val="20"/>
                <w:lang w:val="en-CA"/>
              </w:rPr>
              <w:t>Develop a R</w:t>
            </w:r>
            <w:r w:rsidR="00150676" w:rsidRPr="001571C8">
              <w:rPr>
                <w:rFonts w:ascii="Arial" w:hAnsi="Arial" w:cs="Arial"/>
                <w:b/>
                <w:i/>
                <w:sz w:val="20"/>
                <w:szCs w:val="20"/>
                <w:lang w:val="en-CA"/>
              </w:rPr>
              <w:t xml:space="preserve">eturn to Work </w:t>
            </w:r>
            <w:r w:rsidRPr="001571C8">
              <w:rPr>
                <w:rFonts w:ascii="Arial" w:hAnsi="Arial" w:cs="Arial"/>
                <w:b/>
                <w:i/>
                <w:sz w:val="20"/>
                <w:szCs w:val="20"/>
                <w:lang w:val="en-CA"/>
              </w:rPr>
              <w:t xml:space="preserve">policy and procedure for employees returning after a disability leave. </w:t>
            </w:r>
          </w:p>
        </w:tc>
        <w:tc>
          <w:tcPr>
            <w:tcW w:w="1432" w:type="dxa"/>
            <w:shd w:val="clear" w:color="auto" w:fill="DBE5F1" w:themeFill="accent1" w:themeFillTint="33"/>
          </w:tcPr>
          <w:p w:rsidR="00F72521" w:rsidRPr="001571C8" w:rsidRDefault="00F72521" w:rsidP="00B8554E">
            <w:pPr>
              <w:rPr>
                <w:rFonts w:ascii="Arial" w:hAnsi="Arial" w:cs="Arial"/>
                <w:b/>
                <w:i/>
                <w:sz w:val="20"/>
                <w:szCs w:val="20"/>
                <w:lang w:val="en-CA"/>
              </w:rPr>
            </w:pPr>
          </w:p>
          <w:p w:rsidR="00CD38B5" w:rsidRPr="001571C8" w:rsidRDefault="00A52B53" w:rsidP="00B8554E">
            <w:pPr>
              <w:rPr>
                <w:rFonts w:ascii="Arial" w:hAnsi="Arial" w:cs="Arial"/>
                <w:b/>
                <w:i/>
                <w:sz w:val="20"/>
                <w:szCs w:val="20"/>
                <w:lang w:val="en-CA"/>
              </w:rPr>
            </w:pPr>
            <w:r w:rsidRPr="00434BCD">
              <w:rPr>
                <w:rFonts w:ascii="Arial" w:hAnsi="Arial" w:cs="Arial"/>
                <w:b/>
                <w:i/>
                <w:color w:val="000000" w:themeColor="text1"/>
                <w:sz w:val="20"/>
                <w:szCs w:val="20"/>
                <w:lang w:val="en-CA"/>
              </w:rPr>
              <w:t>Completed</w:t>
            </w:r>
          </w:p>
        </w:tc>
        <w:tc>
          <w:tcPr>
            <w:tcW w:w="2085" w:type="dxa"/>
            <w:shd w:val="clear" w:color="auto" w:fill="DBE5F1" w:themeFill="accent1" w:themeFillTint="33"/>
          </w:tcPr>
          <w:p w:rsidR="00F72521" w:rsidRPr="001571C8" w:rsidRDefault="00F72521" w:rsidP="00B8554E">
            <w:pPr>
              <w:rPr>
                <w:rFonts w:ascii="Arial" w:hAnsi="Arial" w:cs="Arial"/>
                <w:sz w:val="20"/>
                <w:szCs w:val="20"/>
                <w:lang w:val="en-CA"/>
              </w:rPr>
            </w:pPr>
          </w:p>
          <w:p w:rsidR="00F72521" w:rsidRPr="001571C8" w:rsidRDefault="00F72521" w:rsidP="00B8554E">
            <w:pPr>
              <w:rPr>
                <w:rFonts w:ascii="Arial" w:hAnsi="Arial" w:cs="Arial"/>
                <w:sz w:val="20"/>
                <w:szCs w:val="20"/>
                <w:lang w:val="en-CA"/>
              </w:rPr>
            </w:pPr>
            <w:r w:rsidRPr="001571C8">
              <w:rPr>
                <w:rFonts w:ascii="Arial" w:hAnsi="Arial" w:cs="Arial"/>
                <w:sz w:val="20"/>
                <w:szCs w:val="20"/>
                <w:lang w:val="en-CA"/>
              </w:rPr>
              <w:t>January 1, 2016</w:t>
            </w:r>
          </w:p>
        </w:tc>
      </w:tr>
      <w:tr w:rsidR="00A06D8E" w:rsidRPr="001571C8" w:rsidTr="00697B14">
        <w:tc>
          <w:tcPr>
            <w:tcW w:w="948" w:type="dxa"/>
            <w:shd w:val="clear" w:color="auto" w:fill="DBE5F1" w:themeFill="accent1" w:themeFillTint="33"/>
          </w:tcPr>
          <w:p w:rsidR="00593307" w:rsidRPr="001571C8" w:rsidRDefault="00593307" w:rsidP="00B8554E">
            <w:pPr>
              <w:rPr>
                <w:rFonts w:ascii="Arial" w:hAnsi="Arial" w:cs="Arial"/>
                <w:sz w:val="20"/>
                <w:szCs w:val="20"/>
                <w:lang w:val="en-CA"/>
              </w:rPr>
            </w:pPr>
          </w:p>
          <w:p w:rsidR="00593307" w:rsidRPr="001571C8" w:rsidRDefault="00593307" w:rsidP="00B8554E">
            <w:pPr>
              <w:rPr>
                <w:rFonts w:ascii="Arial" w:hAnsi="Arial" w:cs="Arial"/>
                <w:sz w:val="20"/>
                <w:szCs w:val="20"/>
                <w:lang w:val="en-CA"/>
              </w:rPr>
            </w:pPr>
            <w:r w:rsidRPr="001571C8">
              <w:rPr>
                <w:rFonts w:ascii="Arial" w:hAnsi="Arial" w:cs="Arial"/>
                <w:sz w:val="20"/>
                <w:szCs w:val="20"/>
                <w:lang w:val="en-CA"/>
              </w:rPr>
              <w:t>29</w:t>
            </w:r>
          </w:p>
          <w:p w:rsidR="00593307" w:rsidRPr="001571C8" w:rsidRDefault="00593307" w:rsidP="00B8554E">
            <w:pPr>
              <w:rPr>
                <w:rFonts w:ascii="Arial" w:hAnsi="Arial" w:cs="Arial"/>
                <w:sz w:val="20"/>
                <w:szCs w:val="20"/>
                <w:lang w:val="en-CA"/>
              </w:rPr>
            </w:pPr>
          </w:p>
        </w:tc>
        <w:tc>
          <w:tcPr>
            <w:tcW w:w="1794" w:type="dxa"/>
            <w:gridSpan w:val="2"/>
            <w:shd w:val="clear" w:color="auto" w:fill="DBE5F1" w:themeFill="accent1" w:themeFillTint="33"/>
          </w:tcPr>
          <w:p w:rsidR="00593307" w:rsidRPr="001571C8" w:rsidRDefault="00593307" w:rsidP="00B8554E">
            <w:pPr>
              <w:rPr>
                <w:rFonts w:ascii="Arial" w:hAnsi="Arial" w:cs="Arial"/>
                <w:sz w:val="20"/>
                <w:szCs w:val="20"/>
                <w:lang w:val="en-CA"/>
              </w:rPr>
            </w:pPr>
          </w:p>
        </w:tc>
        <w:tc>
          <w:tcPr>
            <w:tcW w:w="4598" w:type="dxa"/>
            <w:gridSpan w:val="2"/>
            <w:shd w:val="clear" w:color="auto" w:fill="DBE5F1" w:themeFill="accent1" w:themeFillTint="33"/>
          </w:tcPr>
          <w:p w:rsidR="00593307" w:rsidRPr="001571C8" w:rsidRDefault="00593307" w:rsidP="00994893">
            <w:pPr>
              <w:pStyle w:val="Default"/>
              <w:rPr>
                <w:sz w:val="20"/>
                <w:szCs w:val="20"/>
              </w:rPr>
            </w:pPr>
          </w:p>
          <w:p w:rsidR="00593307" w:rsidRPr="001571C8" w:rsidRDefault="00593307" w:rsidP="00593307">
            <w:pPr>
              <w:pStyle w:val="Default"/>
              <w:rPr>
                <w:sz w:val="20"/>
                <w:szCs w:val="20"/>
              </w:rPr>
            </w:pPr>
            <w:r w:rsidRPr="001571C8">
              <w:rPr>
                <w:sz w:val="20"/>
                <w:szCs w:val="20"/>
              </w:rPr>
              <w:t>29</w:t>
            </w:r>
            <w:r w:rsidR="002B71C6" w:rsidRPr="001571C8">
              <w:rPr>
                <w:sz w:val="20"/>
                <w:szCs w:val="20"/>
              </w:rPr>
              <w:t>.</w:t>
            </w:r>
            <w:r w:rsidRPr="001571C8">
              <w:rPr>
                <w:sz w:val="20"/>
                <w:szCs w:val="20"/>
              </w:rPr>
              <w:t xml:space="preserve"> (2) The return to work process shall, </w:t>
            </w:r>
          </w:p>
          <w:p w:rsidR="00593307" w:rsidRPr="001571C8" w:rsidRDefault="00593307" w:rsidP="00593307">
            <w:pPr>
              <w:pStyle w:val="Default"/>
              <w:rPr>
                <w:sz w:val="20"/>
                <w:szCs w:val="20"/>
              </w:rPr>
            </w:pPr>
          </w:p>
          <w:p w:rsidR="00593307" w:rsidRPr="001571C8" w:rsidRDefault="00593307" w:rsidP="00593307">
            <w:pPr>
              <w:pStyle w:val="Default"/>
              <w:numPr>
                <w:ilvl w:val="0"/>
                <w:numId w:val="7"/>
              </w:numPr>
              <w:rPr>
                <w:sz w:val="20"/>
                <w:szCs w:val="20"/>
              </w:rPr>
            </w:pPr>
            <w:r w:rsidRPr="001571C8">
              <w:rPr>
                <w:sz w:val="20"/>
                <w:szCs w:val="20"/>
              </w:rPr>
              <w:t xml:space="preserve">outline the steps the employer will take to </w:t>
            </w:r>
            <w:r w:rsidRPr="001571C8">
              <w:rPr>
                <w:sz w:val="20"/>
                <w:szCs w:val="20"/>
              </w:rPr>
              <w:lastRenderedPageBreak/>
              <w:t xml:space="preserve">facilitate the return to work of employees who were absent because their disability required them to be away from work; and </w:t>
            </w:r>
          </w:p>
          <w:p w:rsidR="00593307" w:rsidRPr="001571C8" w:rsidRDefault="00593307" w:rsidP="00593307">
            <w:pPr>
              <w:pStyle w:val="Default"/>
              <w:numPr>
                <w:ilvl w:val="0"/>
                <w:numId w:val="7"/>
              </w:numPr>
              <w:rPr>
                <w:sz w:val="20"/>
                <w:szCs w:val="20"/>
              </w:rPr>
            </w:pPr>
            <w:r w:rsidRPr="001571C8">
              <w:rPr>
                <w:sz w:val="20"/>
                <w:szCs w:val="20"/>
              </w:rPr>
              <w:t>use individual documented accommodation plans, as described in section 28, as part of the process.</w:t>
            </w:r>
          </w:p>
          <w:p w:rsidR="00593307" w:rsidRPr="001571C8" w:rsidRDefault="00593307" w:rsidP="00593307">
            <w:pPr>
              <w:pStyle w:val="Default"/>
              <w:rPr>
                <w:sz w:val="20"/>
                <w:szCs w:val="20"/>
              </w:rPr>
            </w:pPr>
          </w:p>
        </w:tc>
        <w:tc>
          <w:tcPr>
            <w:tcW w:w="3759" w:type="dxa"/>
            <w:gridSpan w:val="2"/>
            <w:shd w:val="clear" w:color="auto" w:fill="DBE5F1" w:themeFill="accent1" w:themeFillTint="33"/>
          </w:tcPr>
          <w:p w:rsidR="00593307" w:rsidRPr="001571C8" w:rsidRDefault="00593307" w:rsidP="00B8554E">
            <w:pPr>
              <w:rPr>
                <w:rFonts w:ascii="Arial" w:hAnsi="Arial" w:cs="Arial"/>
                <w:sz w:val="20"/>
                <w:szCs w:val="20"/>
                <w:lang w:val="en-CA"/>
              </w:rPr>
            </w:pPr>
          </w:p>
        </w:tc>
        <w:tc>
          <w:tcPr>
            <w:tcW w:w="1432" w:type="dxa"/>
            <w:shd w:val="clear" w:color="auto" w:fill="DBE5F1" w:themeFill="accent1" w:themeFillTint="33"/>
          </w:tcPr>
          <w:p w:rsidR="00593307" w:rsidRPr="001571C8" w:rsidRDefault="00593307" w:rsidP="00B8554E">
            <w:pPr>
              <w:rPr>
                <w:rFonts w:ascii="Arial" w:hAnsi="Arial" w:cs="Arial"/>
                <w:sz w:val="20"/>
                <w:szCs w:val="20"/>
                <w:lang w:val="en-CA"/>
              </w:rPr>
            </w:pPr>
          </w:p>
          <w:p w:rsidR="00A52B53" w:rsidRPr="001571C8" w:rsidRDefault="00A52B53" w:rsidP="00B8554E">
            <w:pPr>
              <w:rPr>
                <w:rFonts w:ascii="Arial" w:hAnsi="Arial" w:cs="Arial"/>
                <w:b/>
                <w:i/>
                <w:sz w:val="20"/>
                <w:szCs w:val="20"/>
                <w:lang w:val="en-CA"/>
              </w:rPr>
            </w:pPr>
            <w:r w:rsidRPr="00434BCD">
              <w:rPr>
                <w:rFonts w:ascii="Arial" w:hAnsi="Arial" w:cs="Arial"/>
                <w:b/>
                <w:i/>
                <w:color w:val="000000" w:themeColor="text1"/>
                <w:sz w:val="20"/>
                <w:szCs w:val="20"/>
                <w:lang w:val="en-CA"/>
              </w:rPr>
              <w:t>Completed</w:t>
            </w:r>
          </w:p>
        </w:tc>
        <w:tc>
          <w:tcPr>
            <w:tcW w:w="2085" w:type="dxa"/>
            <w:shd w:val="clear" w:color="auto" w:fill="DBE5F1" w:themeFill="accent1" w:themeFillTint="33"/>
          </w:tcPr>
          <w:p w:rsidR="00593307" w:rsidRPr="001571C8" w:rsidRDefault="00593307" w:rsidP="00B8554E">
            <w:pPr>
              <w:rPr>
                <w:rFonts w:ascii="Arial" w:hAnsi="Arial" w:cs="Arial"/>
                <w:sz w:val="20"/>
                <w:szCs w:val="20"/>
                <w:lang w:val="en-CA"/>
              </w:rPr>
            </w:pPr>
          </w:p>
          <w:p w:rsidR="00593307" w:rsidRPr="001571C8" w:rsidRDefault="00593307" w:rsidP="00B8554E">
            <w:pPr>
              <w:rPr>
                <w:rFonts w:ascii="Arial" w:hAnsi="Arial" w:cs="Arial"/>
                <w:sz w:val="20"/>
                <w:szCs w:val="20"/>
                <w:lang w:val="en-CA"/>
              </w:rPr>
            </w:pPr>
            <w:r w:rsidRPr="001571C8">
              <w:rPr>
                <w:rFonts w:ascii="Arial" w:hAnsi="Arial" w:cs="Arial"/>
                <w:sz w:val="20"/>
                <w:szCs w:val="20"/>
                <w:lang w:val="en-CA"/>
              </w:rPr>
              <w:t>January 1, 2016</w:t>
            </w:r>
          </w:p>
        </w:tc>
      </w:tr>
      <w:tr w:rsidR="00A06D8E" w:rsidRPr="001571C8" w:rsidTr="00697B14">
        <w:tc>
          <w:tcPr>
            <w:tcW w:w="948" w:type="dxa"/>
            <w:shd w:val="clear" w:color="auto" w:fill="DBE5F1" w:themeFill="accent1" w:themeFillTint="33"/>
          </w:tcPr>
          <w:p w:rsidR="00593307" w:rsidRPr="001571C8" w:rsidRDefault="00593307" w:rsidP="00B8554E">
            <w:pPr>
              <w:rPr>
                <w:rFonts w:ascii="Arial" w:hAnsi="Arial" w:cs="Arial"/>
                <w:sz w:val="20"/>
                <w:szCs w:val="20"/>
                <w:lang w:val="en-CA"/>
              </w:rPr>
            </w:pPr>
          </w:p>
          <w:p w:rsidR="00593307" w:rsidRPr="001571C8" w:rsidRDefault="00593307" w:rsidP="00B8554E">
            <w:pPr>
              <w:rPr>
                <w:rFonts w:ascii="Arial" w:hAnsi="Arial" w:cs="Arial"/>
                <w:sz w:val="20"/>
                <w:szCs w:val="20"/>
                <w:lang w:val="en-CA"/>
              </w:rPr>
            </w:pPr>
            <w:r w:rsidRPr="001571C8">
              <w:rPr>
                <w:rFonts w:ascii="Arial" w:hAnsi="Arial" w:cs="Arial"/>
                <w:sz w:val="20"/>
                <w:szCs w:val="20"/>
                <w:lang w:val="en-CA"/>
              </w:rPr>
              <w:t>29</w:t>
            </w:r>
          </w:p>
          <w:p w:rsidR="00593307" w:rsidRPr="001571C8" w:rsidRDefault="00593307" w:rsidP="00B8554E">
            <w:pPr>
              <w:rPr>
                <w:rFonts w:ascii="Arial" w:hAnsi="Arial" w:cs="Arial"/>
                <w:sz w:val="20"/>
                <w:szCs w:val="20"/>
                <w:lang w:val="en-CA"/>
              </w:rPr>
            </w:pPr>
          </w:p>
        </w:tc>
        <w:tc>
          <w:tcPr>
            <w:tcW w:w="1794" w:type="dxa"/>
            <w:gridSpan w:val="2"/>
            <w:shd w:val="clear" w:color="auto" w:fill="DBE5F1" w:themeFill="accent1" w:themeFillTint="33"/>
          </w:tcPr>
          <w:p w:rsidR="00593307" w:rsidRPr="001571C8" w:rsidRDefault="00593307" w:rsidP="00B8554E">
            <w:pPr>
              <w:rPr>
                <w:rFonts w:ascii="Arial" w:hAnsi="Arial" w:cs="Arial"/>
                <w:sz w:val="20"/>
                <w:szCs w:val="20"/>
                <w:lang w:val="en-CA"/>
              </w:rPr>
            </w:pPr>
          </w:p>
        </w:tc>
        <w:tc>
          <w:tcPr>
            <w:tcW w:w="4598" w:type="dxa"/>
            <w:gridSpan w:val="2"/>
            <w:shd w:val="clear" w:color="auto" w:fill="DBE5F1" w:themeFill="accent1" w:themeFillTint="33"/>
          </w:tcPr>
          <w:p w:rsidR="00593307" w:rsidRPr="001571C8" w:rsidRDefault="00593307" w:rsidP="00994893">
            <w:pPr>
              <w:pStyle w:val="Default"/>
              <w:rPr>
                <w:sz w:val="20"/>
                <w:szCs w:val="20"/>
              </w:rPr>
            </w:pPr>
          </w:p>
          <w:p w:rsidR="00593307" w:rsidRPr="001571C8" w:rsidRDefault="00593307" w:rsidP="00994893">
            <w:pPr>
              <w:pStyle w:val="Default"/>
              <w:rPr>
                <w:sz w:val="20"/>
                <w:szCs w:val="20"/>
              </w:rPr>
            </w:pPr>
            <w:r w:rsidRPr="001571C8">
              <w:rPr>
                <w:sz w:val="20"/>
                <w:szCs w:val="20"/>
              </w:rPr>
              <w:t>29</w:t>
            </w:r>
            <w:r w:rsidR="002B71C6" w:rsidRPr="001571C8">
              <w:rPr>
                <w:sz w:val="20"/>
                <w:szCs w:val="20"/>
              </w:rPr>
              <w:t>.</w:t>
            </w:r>
            <w:r w:rsidRPr="001571C8">
              <w:rPr>
                <w:sz w:val="20"/>
                <w:szCs w:val="20"/>
              </w:rPr>
              <w:t xml:space="preserve"> (3) The return to work process referenced in this section does not replace or override any other return to work process created by or under any other statute.</w:t>
            </w:r>
          </w:p>
          <w:p w:rsidR="00593307" w:rsidRPr="001571C8" w:rsidRDefault="00593307" w:rsidP="00994893">
            <w:pPr>
              <w:pStyle w:val="Default"/>
              <w:rPr>
                <w:sz w:val="20"/>
                <w:szCs w:val="20"/>
              </w:rPr>
            </w:pPr>
          </w:p>
        </w:tc>
        <w:tc>
          <w:tcPr>
            <w:tcW w:w="3759" w:type="dxa"/>
            <w:gridSpan w:val="2"/>
            <w:shd w:val="clear" w:color="auto" w:fill="DBE5F1" w:themeFill="accent1" w:themeFillTint="33"/>
          </w:tcPr>
          <w:p w:rsidR="00593307" w:rsidRPr="001571C8" w:rsidRDefault="00593307" w:rsidP="00B8554E">
            <w:pPr>
              <w:rPr>
                <w:rFonts w:ascii="Arial" w:hAnsi="Arial" w:cs="Arial"/>
                <w:sz w:val="20"/>
                <w:szCs w:val="20"/>
                <w:lang w:val="en-CA"/>
              </w:rPr>
            </w:pPr>
          </w:p>
        </w:tc>
        <w:tc>
          <w:tcPr>
            <w:tcW w:w="1432" w:type="dxa"/>
            <w:shd w:val="clear" w:color="auto" w:fill="DBE5F1" w:themeFill="accent1" w:themeFillTint="33"/>
          </w:tcPr>
          <w:p w:rsidR="00593307" w:rsidRDefault="00593307" w:rsidP="00B8554E">
            <w:pPr>
              <w:rPr>
                <w:rFonts w:ascii="Arial" w:hAnsi="Arial" w:cs="Arial"/>
                <w:sz w:val="20"/>
                <w:szCs w:val="20"/>
                <w:lang w:val="en-CA"/>
              </w:rPr>
            </w:pPr>
          </w:p>
          <w:p w:rsidR="00F059A4" w:rsidRPr="00F059A4" w:rsidRDefault="00F059A4" w:rsidP="00B8554E">
            <w:pPr>
              <w:rPr>
                <w:rFonts w:ascii="Arial" w:hAnsi="Arial" w:cs="Arial"/>
                <w:b/>
                <w:i/>
                <w:sz w:val="20"/>
                <w:szCs w:val="20"/>
                <w:lang w:val="en-CA"/>
              </w:rPr>
            </w:pPr>
            <w:r w:rsidRPr="00434BCD">
              <w:rPr>
                <w:rFonts w:ascii="Arial" w:hAnsi="Arial" w:cs="Arial"/>
                <w:b/>
                <w:i/>
                <w:color w:val="000000" w:themeColor="text1"/>
                <w:sz w:val="20"/>
                <w:szCs w:val="20"/>
                <w:lang w:val="en-CA"/>
              </w:rPr>
              <w:t>Completed</w:t>
            </w:r>
          </w:p>
        </w:tc>
        <w:tc>
          <w:tcPr>
            <w:tcW w:w="2085" w:type="dxa"/>
            <w:shd w:val="clear" w:color="auto" w:fill="DBE5F1" w:themeFill="accent1" w:themeFillTint="33"/>
          </w:tcPr>
          <w:p w:rsidR="00593307" w:rsidRPr="001571C8" w:rsidRDefault="00593307" w:rsidP="00B8554E">
            <w:pPr>
              <w:rPr>
                <w:rFonts w:ascii="Arial" w:hAnsi="Arial" w:cs="Arial"/>
                <w:sz w:val="20"/>
                <w:szCs w:val="20"/>
                <w:lang w:val="en-CA"/>
              </w:rPr>
            </w:pPr>
          </w:p>
          <w:p w:rsidR="00593307" w:rsidRPr="001571C8" w:rsidRDefault="00593307" w:rsidP="00B8554E">
            <w:pPr>
              <w:rPr>
                <w:rFonts w:ascii="Arial" w:hAnsi="Arial" w:cs="Arial"/>
                <w:sz w:val="20"/>
                <w:szCs w:val="20"/>
                <w:lang w:val="en-CA"/>
              </w:rPr>
            </w:pPr>
            <w:r w:rsidRPr="001571C8">
              <w:rPr>
                <w:rFonts w:ascii="Arial" w:hAnsi="Arial" w:cs="Arial"/>
                <w:sz w:val="20"/>
                <w:szCs w:val="20"/>
                <w:lang w:val="en-CA"/>
              </w:rPr>
              <w:t>January 1, 2016</w:t>
            </w:r>
          </w:p>
        </w:tc>
      </w:tr>
      <w:tr w:rsidR="00A06D8E" w:rsidRPr="001571C8" w:rsidTr="00697B14">
        <w:tc>
          <w:tcPr>
            <w:tcW w:w="948" w:type="dxa"/>
            <w:shd w:val="clear" w:color="auto" w:fill="DBE5F1" w:themeFill="accent1" w:themeFillTint="33"/>
          </w:tcPr>
          <w:p w:rsidR="00E71869" w:rsidRPr="001571C8" w:rsidRDefault="00E71869" w:rsidP="00B8554E">
            <w:pPr>
              <w:rPr>
                <w:rFonts w:ascii="Arial" w:hAnsi="Arial" w:cs="Arial"/>
                <w:sz w:val="20"/>
                <w:szCs w:val="20"/>
                <w:lang w:val="en-CA"/>
              </w:rPr>
            </w:pPr>
          </w:p>
          <w:p w:rsidR="00E71869" w:rsidRPr="001571C8" w:rsidRDefault="00E71869" w:rsidP="00B8554E">
            <w:pPr>
              <w:rPr>
                <w:rFonts w:ascii="Arial" w:hAnsi="Arial" w:cs="Arial"/>
                <w:sz w:val="20"/>
                <w:szCs w:val="20"/>
                <w:lang w:val="en-CA"/>
              </w:rPr>
            </w:pPr>
            <w:r w:rsidRPr="001571C8">
              <w:rPr>
                <w:rFonts w:ascii="Arial" w:hAnsi="Arial" w:cs="Arial"/>
                <w:sz w:val="20"/>
                <w:szCs w:val="20"/>
                <w:lang w:val="en-CA"/>
              </w:rPr>
              <w:t>30</w:t>
            </w:r>
          </w:p>
          <w:p w:rsidR="00E71869" w:rsidRPr="001571C8" w:rsidRDefault="00E71869" w:rsidP="00B8554E">
            <w:pPr>
              <w:rPr>
                <w:rFonts w:ascii="Arial" w:hAnsi="Arial" w:cs="Arial"/>
                <w:sz w:val="20"/>
                <w:szCs w:val="20"/>
                <w:lang w:val="en-CA"/>
              </w:rPr>
            </w:pPr>
          </w:p>
        </w:tc>
        <w:tc>
          <w:tcPr>
            <w:tcW w:w="1794" w:type="dxa"/>
            <w:gridSpan w:val="2"/>
            <w:shd w:val="clear" w:color="auto" w:fill="DBE5F1" w:themeFill="accent1" w:themeFillTint="33"/>
          </w:tcPr>
          <w:p w:rsidR="00E71869" w:rsidRPr="001571C8" w:rsidRDefault="00E71869" w:rsidP="00B8554E">
            <w:pPr>
              <w:rPr>
                <w:rFonts w:ascii="Arial" w:hAnsi="Arial" w:cs="Arial"/>
                <w:sz w:val="20"/>
                <w:szCs w:val="20"/>
                <w:lang w:val="en-CA"/>
              </w:rPr>
            </w:pPr>
          </w:p>
          <w:p w:rsidR="00E71869" w:rsidRPr="001571C8" w:rsidRDefault="00E71869" w:rsidP="00B8554E">
            <w:pPr>
              <w:rPr>
                <w:rFonts w:ascii="Arial" w:hAnsi="Arial" w:cs="Arial"/>
                <w:sz w:val="20"/>
                <w:szCs w:val="20"/>
                <w:lang w:val="en-CA"/>
              </w:rPr>
            </w:pPr>
            <w:r w:rsidRPr="001571C8">
              <w:rPr>
                <w:rFonts w:ascii="Arial" w:hAnsi="Arial" w:cs="Arial"/>
                <w:sz w:val="20"/>
                <w:szCs w:val="20"/>
                <w:lang w:val="en-CA"/>
              </w:rPr>
              <w:t>Performance Management</w:t>
            </w:r>
          </w:p>
          <w:p w:rsidR="00E71869" w:rsidRPr="001571C8" w:rsidRDefault="00E71869" w:rsidP="00B8554E">
            <w:pPr>
              <w:rPr>
                <w:rFonts w:ascii="Arial" w:hAnsi="Arial" w:cs="Arial"/>
                <w:sz w:val="20"/>
                <w:szCs w:val="20"/>
                <w:lang w:val="en-CA"/>
              </w:rPr>
            </w:pPr>
          </w:p>
        </w:tc>
        <w:tc>
          <w:tcPr>
            <w:tcW w:w="4598" w:type="dxa"/>
            <w:gridSpan w:val="2"/>
            <w:shd w:val="clear" w:color="auto" w:fill="DBE5F1" w:themeFill="accent1" w:themeFillTint="33"/>
          </w:tcPr>
          <w:p w:rsidR="00E71869" w:rsidRPr="001571C8" w:rsidRDefault="00E71869" w:rsidP="00994893">
            <w:pPr>
              <w:pStyle w:val="Default"/>
              <w:rPr>
                <w:sz w:val="20"/>
                <w:szCs w:val="20"/>
              </w:rPr>
            </w:pPr>
          </w:p>
          <w:p w:rsidR="00E71869" w:rsidRPr="001571C8" w:rsidRDefault="00E71869" w:rsidP="00994893">
            <w:pPr>
              <w:pStyle w:val="Default"/>
              <w:rPr>
                <w:sz w:val="20"/>
                <w:szCs w:val="20"/>
              </w:rPr>
            </w:pPr>
            <w:r w:rsidRPr="001571C8">
              <w:rPr>
                <w:sz w:val="20"/>
                <w:szCs w:val="20"/>
              </w:rPr>
              <w:t>30</w:t>
            </w:r>
            <w:r w:rsidR="002B71C6" w:rsidRPr="001571C8">
              <w:rPr>
                <w:sz w:val="20"/>
                <w:szCs w:val="20"/>
              </w:rPr>
              <w:t>.</w:t>
            </w:r>
            <w:r w:rsidRPr="001571C8">
              <w:rPr>
                <w:sz w:val="20"/>
                <w:szCs w:val="20"/>
              </w:rPr>
              <w:t>(1) An employer that uses performance management in respect of its employees shall take into account the accessibility needs of employees with disabilities, as well as individual accommodation plans, when using its performance management process in respect of employees with disabilities.</w:t>
            </w:r>
          </w:p>
          <w:p w:rsidR="00E71869" w:rsidRPr="001571C8" w:rsidRDefault="00E71869" w:rsidP="00994893">
            <w:pPr>
              <w:pStyle w:val="Default"/>
              <w:rPr>
                <w:sz w:val="20"/>
                <w:szCs w:val="20"/>
              </w:rPr>
            </w:pPr>
          </w:p>
        </w:tc>
        <w:tc>
          <w:tcPr>
            <w:tcW w:w="3759" w:type="dxa"/>
            <w:gridSpan w:val="2"/>
            <w:shd w:val="clear" w:color="auto" w:fill="DBE5F1" w:themeFill="accent1" w:themeFillTint="33"/>
          </w:tcPr>
          <w:p w:rsidR="00E71869" w:rsidRPr="001571C8" w:rsidRDefault="00E71869" w:rsidP="00B8554E">
            <w:pPr>
              <w:rPr>
                <w:rFonts w:ascii="Arial" w:hAnsi="Arial" w:cs="Arial"/>
                <w:b/>
                <w:i/>
                <w:sz w:val="20"/>
                <w:szCs w:val="20"/>
                <w:lang w:val="en-CA"/>
              </w:rPr>
            </w:pPr>
          </w:p>
          <w:p w:rsidR="00E95715" w:rsidRPr="001571C8" w:rsidRDefault="00434BCD" w:rsidP="00B8554E">
            <w:pPr>
              <w:rPr>
                <w:rFonts w:ascii="Arial" w:hAnsi="Arial" w:cs="Arial"/>
                <w:b/>
                <w:i/>
                <w:sz w:val="20"/>
                <w:szCs w:val="20"/>
                <w:lang w:val="en-CA"/>
              </w:rPr>
            </w:pPr>
            <w:r>
              <w:rPr>
                <w:rFonts w:ascii="Arial" w:hAnsi="Arial" w:cs="Arial"/>
                <w:b/>
                <w:i/>
                <w:sz w:val="20"/>
                <w:szCs w:val="20"/>
                <w:lang w:val="en-CA"/>
              </w:rPr>
              <w:t>Complete</w:t>
            </w:r>
            <w:r w:rsidR="00E95715" w:rsidRPr="001571C8">
              <w:rPr>
                <w:rFonts w:ascii="Arial" w:hAnsi="Arial" w:cs="Arial"/>
                <w:b/>
                <w:i/>
                <w:sz w:val="20"/>
                <w:szCs w:val="20"/>
                <w:lang w:val="en-CA"/>
              </w:rPr>
              <w:t xml:space="preserve"> </w:t>
            </w:r>
          </w:p>
        </w:tc>
        <w:tc>
          <w:tcPr>
            <w:tcW w:w="1432" w:type="dxa"/>
            <w:shd w:val="clear" w:color="auto" w:fill="DBE5F1" w:themeFill="accent1" w:themeFillTint="33"/>
          </w:tcPr>
          <w:p w:rsidR="00E71869" w:rsidRPr="001571C8" w:rsidRDefault="00E71869" w:rsidP="00B8554E">
            <w:pPr>
              <w:rPr>
                <w:rFonts w:ascii="Arial" w:hAnsi="Arial" w:cs="Arial"/>
                <w:b/>
                <w:i/>
                <w:sz w:val="20"/>
                <w:szCs w:val="20"/>
                <w:lang w:val="en-CA"/>
              </w:rPr>
            </w:pPr>
          </w:p>
          <w:p w:rsidR="00E95715" w:rsidRPr="001571C8" w:rsidRDefault="00434BCD" w:rsidP="00434BCD">
            <w:pPr>
              <w:rPr>
                <w:rFonts w:ascii="Arial" w:hAnsi="Arial" w:cs="Arial"/>
                <w:b/>
                <w:i/>
                <w:sz w:val="20"/>
                <w:szCs w:val="20"/>
                <w:lang w:val="en-CA"/>
              </w:rPr>
            </w:pPr>
            <w:r>
              <w:rPr>
                <w:rFonts w:ascii="Arial" w:hAnsi="Arial" w:cs="Arial"/>
                <w:b/>
                <w:i/>
                <w:sz w:val="20"/>
                <w:szCs w:val="20"/>
                <w:lang w:val="en-CA"/>
              </w:rPr>
              <w:t>Completed</w:t>
            </w:r>
          </w:p>
        </w:tc>
        <w:tc>
          <w:tcPr>
            <w:tcW w:w="2085" w:type="dxa"/>
            <w:shd w:val="clear" w:color="auto" w:fill="DBE5F1" w:themeFill="accent1" w:themeFillTint="33"/>
          </w:tcPr>
          <w:p w:rsidR="00E71869" w:rsidRPr="001571C8" w:rsidRDefault="00E71869" w:rsidP="00B8554E">
            <w:pPr>
              <w:rPr>
                <w:rFonts w:ascii="Arial" w:hAnsi="Arial" w:cs="Arial"/>
                <w:sz w:val="20"/>
                <w:szCs w:val="20"/>
                <w:lang w:val="en-CA"/>
              </w:rPr>
            </w:pPr>
          </w:p>
          <w:p w:rsidR="00E71869" w:rsidRPr="001571C8" w:rsidRDefault="00E71869" w:rsidP="00B8554E">
            <w:pPr>
              <w:rPr>
                <w:rFonts w:ascii="Arial" w:hAnsi="Arial" w:cs="Arial"/>
                <w:sz w:val="20"/>
                <w:szCs w:val="20"/>
                <w:lang w:val="en-CA"/>
              </w:rPr>
            </w:pPr>
            <w:r w:rsidRPr="001571C8">
              <w:rPr>
                <w:rFonts w:ascii="Arial" w:hAnsi="Arial" w:cs="Arial"/>
                <w:sz w:val="20"/>
                <w:szCs w:val="20"/>
                <w:lang w:val="en-CA"/>
              </w:rPr>
              <w:t>January 1, 2016</w:t>
            </w:r>
          </w:p>
        </w:tc>
      </w:tr>
      <w:tr w:rsidR="00A06D8E" w:rsidRPr="001571C8" w:rsidTr="00697B14">
        <w:tc>
          <w:tcPr>
            <w:tcW w:w="948" w:type="dxa"/>
            <w:shd w:val="clear" w:color="auto" w:fill="DBE5F1" w:themeFill="accent1" w:themeFillTint="33"/>
          </w:tcPr>
          <w:p w:rsidR="00E95715" w:rsidRPr="001571C8" w:rsidRDefault="00E95715" w:rsidP="00B8554E">
            <w:pPr>
              <w:rPr>
                <w:rFonts w:ascii="Arial" w:hAnsi="Arial" w:cs="Arial"/>
                <w:sz w:val="20"/>
                <w:szCs w:val="20"/>
                <w:lang w:val="en-CA"/>
              </w:rPr>
            </w:pPr>
          </w:p>
          <w:p w:rsidR="00E95715" w:rsidRPr="001571C8" w:rsidRDefault="00E95715" w:rsidP="00B8554E">
            <w:pPr>
              <w:rPr>
                <w:rFonts w:ascii="Arial" w:hAnsi="Arial" w:cs="Arial"/>
                <w:sz w:val="20"/>
                <w:szCs w:val="20"/>
                <w:lang w:val="en-CA"/>
              </w:rPr>
            </w:pPr>
            <w:r w:rsidRPr="001571C8">
              <w:rPr>
                <w:rFonts w:ascii="Arial" w:hAnsi="Arial" w:cs="Arial"/>
                <w:sz w:val="20"/>
                <w:szCs w:val="20"/>
                <w:lang w:val="en-CA"/>
              </w:rPr>
              <w:t>31</w:t>
            </w:r>
          </w:p>
          <w:p w:rsidR="00E95715" w:rsidRPr="001571C8" w:rsidRDefault="00E95715" w:rsidP="00B8554E">
            <w:pPr>
              <w:rPr>
                <w:rFonts w:ascii="Arial" w:hAnsi="Arial" w:cs="Arial"/>
                <w:sz w:val="20"/>
                <w:szCs w:val="20"/>
                <w:lang w:val="en-CA"/>
              </w:rPr>
            </w:pPr>
          </w:p>
        </w:tc>
        <w:tc>
          <w:tcPr>
            <w:tcW w:w="1794" w:type="dxa"/>
            <w:gridSpan w:val="2"/>
            <w:shd w:val="clear" w:color="auto" w:fill="DBE5F1" w:themeFill="accent1" w:themeFillTint="33"/>
          </w:tcPr>
          <w:p w:rsidR="00E95715" w:rsidRPr="001571C8" w:rsidRDefault="00E95715" w:rsidP="00B8554E">
            <w:pPr>
              <w:rPr>
                <w:rFonts w:ascii="Arial" w:hAnsi="Arial" w:cs="Arial"/>
                <w:sz w:val="20"/>
                <w:szCs w:val="20"/>
                <w:lang w:val="en-CA"/>
              </w:rPr>
            </w:pPr>
          </w:p>
          <w:p w:rsidR="00E95715" w:rsidRPr="001571C8" w:rsidRDefault="00E95715" w:rsidP="00B8554E">
            <w:pPr>
              <w:rPr>
                <w:rFonts w:ascii="Arial" w:hAnsi="Arial" w:cs="Arial"/>
                <w:sz w:val="20"/>
                <w:szCs w:val="20"/>
                <w:lang w:val="en-CA"/>
              </w:rPr>
            </w:pPr>
            <w:r w:rsidRPr="001571C8">
              <w:rPr>
                <w:rFonts w:ascii="Arial" w:hAnsi="Arial" w:cs="Arial"/>
                <w:sz w:val="20"/>
                <w:szCs w:val="20"/>
                <w:lang w:val="en-CA"/>
              </w:rPr>
              <w:t>Career Development &amp; Advancement</w:t>
            </w:r>
          </w:p>
          <w:p w:rsidR="00E95715" w:rsidRPr="001571C8" w:rsidRDefault="00E95715" w:rsidP="00B8554E">
            <w:pPr>
              <w:rPr>
                <w:rFonts w:ascii="Arial" w:hAnsi="Arial" w:cs="Arial"/>
                <w:sz w:val="20"/>
                <w:szCs w:val="20"/>
                <w:lang w:val="en-CA"/>
              </w:rPr>
            </w:pPr>
          </w:p>
        </w:tc>
        <w:tc>
          <w:tcPr>
            <w:tcW w:w="4598" w:type="dxa"/>
            <w:gridSpan w:val="2"/>
            <w:shd w:val="clear" w:color="auto" w:fill="DBE5F1" w:themeFill="accent1" w:themeFillTint="33"/>
          </w:tcPr>
          <w:p w:rsidR="00E95715" w:rsidRPr="001571C8" w:rsidRDefault="00E95715" w:rsidP="00994893">
            <w:pPr>
              <w:pStyle w:val="Default"/>
              <w:rPr>
                <w:sz w:val="20"/>
                <w:szCs w:val="20"/>
              </w:rPr>
            </w:pPr>
          </w:p>
          <w:p w:rsidR="00E95715" w:rsidRPr="001571C8" w:rsidRDefault="00E95715" w:rsidP="00994893">
            <w:pPr>
              <w:pStyle w:val="Default"/>
              <w:rPr>
                <w:sz w:val="20"/>
                <w:szCs w:val="20"/>
              </w:rPr>
            </w:pPr>
            <w:r w:rsidRPr="001571C8">
              <w:rPr>
                <w:sz w:val="20"/>
                <w:szCs w:val="20"/>
              </w:rPr>
              <w:t>31.(1) An employer that provides career development and advancement to its employees shall take into account the accessibility needs of its employees with disabilities as well as any individual accommodation plans, when providing career development and advancement to its employees with disabilities.</w:t>
            </w:r>
          </w:p>
          <w:p w:rsidR="00E95715" w:rsidRPr="001571C8" w:rsidRDefault="00E95715" w:rsidP="00994893">
            <w:pPr>
              <w:pStyle w:val="Default"/>
              <w:rPr>
                <w:sz w:val="20"/>
                <w:szCs w:val="20"/>
              </w:rPr>
            </w:pPr>
          </w:p>
        </w:tc>
        <w:tc>
          <w:tcPr>
            <w:tcW w:w="3759" w:type="dxa"/>
            <w:gridSpan w:val="2"/>
            <w:shd w:val="clear" w:color="auto" w:fill="DBE5F1" w:themeFill="accent1" w:themeFillTint="33"/>
          </w:tcPr>
          <w:p w:rsidR="00E95715" w:rsidRPr="001571C8" w:rsidRDefault="00E95715" w:rsidP="003117E8">
            <w:pPr>
              <w:rPr>
                <w:rFonts w:ascii="Arial" w:hAnsi="Arial" w:cs="Arial"/>
                <w:b/>
                <w:i/>
                <w:sz w:val="20"/>
                <w:szCs w:val="20"/>
                <w:lang w:val="en-CA"/>
              </w:rPr>
            </w:pPr>
          </w:p>
          <w:p w:rsidR="00E95715" w:rsidRPr="001571C8" w:rsidRDefault="00434BCD" w:rsidP="00434BCD">
            <w:pPr>
              <w:rPr>
                <w:rFonts w:ascii="Arial" w:hAnsi="Arial" w:cs="Arial"/>
                <w:b/>
                <w:i/>
                <w:sz w:val="20"/>
                <w:szCs w:val="20"/>
                <w:lang w:val="en-CA"/>
              </w:rPr>
            </w:pPr>
            <w:r>
              <w:rPr>
                <w:rFonts w:ascii="Arial" w:hAnsi="Arial" w:cs="Arial"/>
                <w:b/>
                <w:i/>
                <w:sz w:val="20"/>
                <w:szCs w:val="20"/>
                <w:lang w:val="en-CA"/>
              </w:rPr>
              <w:t>Complete</w:t>
            </w:r>
            <w:r w:rsidR="00E95715" w:rsidRPr="001571C8">
              <w:rPr>
                <w:rFonts w:ascii="Arial" w:hAnsi="Arial" w:cs="Arial"/>
                <w:b/>
                <w:i/>
                <w:sz w:val="20"/>
                <w:szCs w:val="20"/>
                <w:lang w:val="en-CA"/>
              </w:rPr>
              <w:t xml:space="preserve"> </w:t>
            </w:r>
          </w:p>
        </w:tc>
        <w:tc>
          <w:tcPr>
            <w:tcW w:w="1432" w:type="dxa"/>
            <w:shd w:val="clear" w:color="auto" w:fill="DBE5F1" w:themeFill="accent1" w:themeFillTint="33"/>
          </w:tcPr>
          <w:p w:rsidR="00E95715" w:rsidRPr="001571C8" w:rsidRDefault="00E95715" w:rsidP="003117E8">
            <w:pPr>
              <w:rPr>
                <w:rFonts w:ascii="Arial" w:hAnsi="Arial" w:cs="Arial"/>
                <w:b/>
                <w:i/>
                <w:sz w:val="20"/>
                <w:szCs w:val="20"/>
                <w:lang w:val="en-CA"/>
              </w:rPr>
            </w:pPr>
          </w:p>
          <w:p w:rsidR="00E95715" w:rsidRPr="001571C8" w:rsidRDefault="00434BCD" w:rsidP="00434BCD">
            <w:pPr>
              <w:rPr>
                <w:rFonts w:ascii="Arial" w:hAnsi="Arial" w:cs="Arial"/>
                <w:b/>
                <w:i/>
                <w:sz w:val="20"/>
                <w:szCs w:val="20"/>
                <w:lang w:val="en-CA"/>
              </w:rPr>
            </w:pPr>
            <w:r>
              <w:rPr>
                <w:rFonts w:ascii="Arial" w:hAnsi="Arial" w:cs="Arial"/>
                <w:b/>
                <w:i/>
                <w:sz w:val="20"/>
                <w:szCs w:val="20"/>
                <w:lang w:val="en-CA"/>
              </w:rPr>
              <w:t>Completed</w:t>
            </w:r>
          </w:p>
        </w:tc>
        <w:tc>
          <w:tcPr>
            <w:tcW w:w="2085" w:type="dxa"/>
            <w:shd w:val="clear" w:color="auto" w:fill="DBE5F1" w:themeFill="accent1" w:themeFillTint="33"/>
          </w:tcPr>
          <w:p w:rsidR="00E95715" w:rsidRPr="001571C8" w:rsidRDefault="00E95715" w:rsidP="00B8554E">
            <w:pPr>
              <w:rPr>
                <w:rFonts w:ascii="Arial" w:hAnsi="Arial" w:cs="Arial"/>
                <w:sz w:val="20"/>
                <w:szCs w:val="20"/>
                <w:lang w:val="en-CA"/>
              </w:rPr>
            </w:pPr>
          </w:p>
          <w:p w:rsidR="00E95715" w:rsidRPr="001571C8" w:rsidRDefault="00E95715" w:rsidP="00B8554E">
            <w:pPr>
              <w:rPr>
                <w:rFonts w:ascii="Arial" w:hAnsi="Arial" w:cs="Arial"/>
                <w:sz w:val="20"/>
                <w:szCs w:val="20"/>
                <w:lang w:val="en-CA"/>
              </w:rPr>
            </w:pPr>
            <w:r w:rsidRPr="001571C8">
              <w:rPr>
                <w:rFonts w:ascii="Arial" w:hAnsi="Arial" w:cs="Arial"/>
                <w:sz w:val="20"/>
                <w:szCs w:val="20"/>
                <w:lang w:val="en-CA"/>
              </w:rPr>
              <w:t>January 1, 2016</w:t>
            </w:r>
          </w:p>
        </w:tc>
      </w:tr>
      <w:tr w:rsidR="00A06D8E" w:rsidRPr="001571C8" w:rsidTr="00697B14">
        <w:tc>
          <w:tcPr>
            <w:tcW w:w="948" w:type="dxa"/>
            <w:shd w:val="clear" w:color="auto" w:fill="DBE5F1" w:themeFill="accent1" w:themeFillTint="33"/>
          </w:tcPr>
          <w:p w:rsidR="00F4428B" w:rsidRPr="001571C8" w:rsidRDefault="00F4428B" w:rsidP="00B8554E">
            <w:pPr>
              <w:rPr>
                <w:rFonts w:ascii="Arial" w:hAnsi="Arial" w:cs="Arial"/>
                <w:sz w:val="20"/>
                <w:szCs w:val="20"/>
                <w:lang w:val="en-CA"/>
              </w:rPr>
            </w:pPr>
          </w:p>
          <w:p w:rsidR="00F4428B" w:rsidRPr="001571C8" w:rsidRDefault="00F4428B" w:rsidP="00B8554E">
            <w:pPr>
              <w:rPr>
                <w:rFonts w:ascii="Arial" w:hAnsi="Arial" w:cs="Arial"/>
                <w:sz w:val="20"/>
                <w:szCs w:val="20"/>
                <w:lang w:val="en-CA"/>
              </w:rPr>
            </w:pPr>
            <w:r w:rsidRPr="001571C8">
              <w:rPr>
                <w:rFonts w:ascii="Arial" w:hAnsi="Arial" w:cs="Arial"/>
                <w:sz w:val="20"/>
                <w:szCs w:val="20"/>
                <w:lang w:val="en-CA"/>
              </w:rPr>
              <w:t>32</w:t>
            </w:r>
          </w:p>
          <w:p w:rsidR="00F4428B" w:rsidRPr="001571C8" w:rsidRDefault="00F4428B" w:rsidP="00B8554E">
            <w:pPr>
              <w:rPr>
                <w:rFonts w:ascii="Arial" w:hAnsi="Arial" w:cs="Arial"/>
                <w:sz w:val="20"/>
                <w:szCs w:val="20"/>
                <w:lang w:val="en-CA"/>
              </w:rPr>
            </w:pPr>
          </w:p>
        </w:tc>
        <w:tc>
          <w:tcPr>
            <w:tcW w:w="1794" w:type="dxa"/>
            <w:gridSpan w:val="2"/>
            <w:shd w:val="clear" w:color="auto" w:fill="DBE5F1" w:themeFill="accent1" w:themeFillTint="33"/>
          </w:tcPr>
          <w:p w:rsidR="00F4428B" w:rsidRPr="001571C8" w:rsidRDefault="00F4428B" w:rsidP="00B8554E">
            <w:pPr>
              <w:rPr>
                <w:rFonts w:ascii="Arial" w:hAnsi="Arial" w:cs="Arial"/>
                <w:sz w:val="20"/>
                <w:szCs w:val="20"/>
                <w:lang w:val="en-CA"/>
              </w:rPr>
            </w:pPr>
          </w:p>
          <w:p w:rsidR="00F4428B" w:rsidRPr="001571C8" w:rsidRDefault="00F4428B" w:rsidP="00B8554E">
            <w:pPr>
              <w:rPr>
                <w:rFonts w:ascii="Arial" w:hAnsi="Arial" w:cs="Arial"/>
                <w:sz w:val="20"/>
                <w:szCs w:val="20"/>
                <w:lang w:val="en-CA"/>
              </w:rPr>
            </w:pPr>
            <w:r w:rsidRPr="001571C8">
              <w:rPr>
                <w:rFonts w:ascii="Arial" w:hAnsi="Arial" w:cs="Arial"/>
                <w:sz w:val="20"/>
                <w:szCs w:val="20"/>
                <w:lang w:val="en-CA"/>
              </w:rPr>
              <w:t>Redeployment</w:t>
            </w:r>
          </w:p>
        </w:tc>
        <w:tc>
          <w:tcPr>
            <w:tcW w:w="4598" w:type="dxa"/>
            <w:gridSpan w:val="2"/>
            <w:shd w:val="clear" w:color="auto" w:fill="DBE5F1" w:themeFill="accent1" w:themeFillTint="33"/>
          </w:tcPr>
          <w:p w:rsidR="00F4428B" w:rsidRPr="001571C8" w:rsidRDefault="00F4428B" w:rsidP="00994893">
            <w:pPr>
              <w:pStyle w:val="Default"/>
              <w:rPr>
                <w:sz w:val="20"/>
                <w:szCs w:val="20"/>
              </w:rPr>
            </w:pPr>
          </w:p>
          <w:p w:rsidR="00F4428B" w:rsidRPr="001571C8" w:rsidRDefault="00F4428B" w:rsidP="00994893">
            <w:pPr>
              <w:pStyle w:val="Default"/>
              <w:rPr>
                <w:sz w:val="20"/>
                <w:szCs w:val="20"/>
              </w:rPr>
            </w:pPr>
            <w:r w:rsidRPr="001571C8">
              <w:rPr>
                <w:sz w:val="20"/>
                <w:szCs w:val="20"/>
              </w:rPr>
              <w:t>32</w:t>
            </w:r>
            <w:r w:rsidRPr="001571C8">
              <w:rPr>
                <w:b/>
                <w:bCs/>
                <w:sz w:val="20"/>
                <w:szCs w:val="20"/>
              </w:rPr>
              <w:t>.</w:t>
            </w:r>
            <w:r w:rsidRPr="001571C8">
              <w:rPr>
                <w:sz w:val="20"/>
                <w:szCs w:val="20"/>
              </w:rPr>
              <w:t>(1) An employer that uses redeployment shall take into account the accessibility needs of its employees with disabilities, as well as individual accommodation plans, when redeploying employees with disabilities.</w:t>
            </w:r>
          </w:p>
          <w:p w:rsidR="005039E5" w:rsidRPr="001571C8" w:rsidRDefault="005039E5" w:rsidP="00994893">
            <w:pPr>
              <w:pStyle w:val="Default"/>
              <w:rPr>
                <w:sz w:val="20"/>
                <w:szCs w:val="20"/>
              </w:rPr>
            </w:pPr>
          </w:p>
        </w:tc>
        <w:tc>
          <w:tcPr>
            <w:tcW w:w="3759" w:type="dxa"/>
            <w:gridSpan w:val="2"/>
            <w:shd w:val="clear" w:color="auto" w:fill="DBE5F1" w:themeFill="accent1" w:themeFillTint="33"/>
          </w:tcPr>
          <w:p w:rsidR="00F4428B" w:rsidRPr="00D55167" w:rsidRDefault="00F4428B" w:rsidP="00B8554E">
            <w:pPr>
              <w:rPr>
                <w:rFonts w:ascii="Arial" w:hAnsi="Arial" w:cs="Arial"/>
                <w:b/>
                <w:sz w:val="20"/>
                <w:szCs w:val="20"/>
                <w:lang w:val="en-CA"/>
              </w:rPr>
            </w:pPr>
          </w:p>
          <w:p w:rsidR="00D55167" w:rsidRPr="00D55167" w:rsidRDefault="00D55167" w:rsidP="00B8554E">
            <w:pPr>
              <w:rPr>
                <w:rFonts w:ascii="Arial" w:hAnsi="Arial" w:cs="Arial"/>
                <w:b/>
                <w:i/>
                <w:sz w:val="20"/>
                <w:szCs w:val="20"/>
                <w:lang w:val="en-CA"/>
              </w:rPr>
            </w:pPr>
            <w:r w:rsidRPr="00D55167">
              <w:rPr>
                <w:rFonts w:ascii="Arial" w:hAnsi="Arial" w:cs="Arial"/>
                <w:b/>
                <w:i/>
                <w:sz w:val="20"/>
                <w:szCs w:val="20"/>
                <w:lang w:val="en-CA"/>
              </w:rPr>
              <w:t>Complete</w:t>
            </w:r>
          </w:p>
        </w:tc>
        <w:tc>
          <w:tcPr>
            <w:tcW w:w="1432" w:type="dxa"/>
            <w:shd w:val="clear" w:color="auto" w:fill="DBE5F1" w:themeFill="accent1" w:themeFillTint="33"/>
          </w:tcPr>
          <w:p w:rsidR="00F4428B" w:rsidRPr="00D55167" w:rsidRDefault="00F4428B" w:rsidP="00B8554E">
            <w:pPr>
              <w:rPr>
                <w:rFonts w:ascii="Arial" w:hAnsi="Arial" w:cs="Arial"/>
                <w:b/>
                <w:sz w:val="20"/>
                <w:szCs w:val="20"/>
                <w:lang w:val="en-CA"/>
              </w:rPr>
            </w:pPr>
          </w:p>
          <w:p w:rsidR="00D55167" w:rsidRPr="00D55167" w:rsidRDefault="00D55167" w:rsidP="00B8554E">
            <w:pPr>
              <w:rPr>
                <w:rFonts w:ascii="Arial" w:hAnsi="Arial" w:cs="Arial"/>
                <w:b/>
                <w:i/>
                <w:sz w:val="20"/>
                <w:szCs w:val="20"/>
                <w:lang w:val="en-CA"/>
              </w:rPr>
            </w:pPr>
            <w:r w:rsidRPr="00D55167">
              <w:rPr>
                <w:rFonts w:ascii="Arial" w:hAnsi="Arial" w:cs="Arial"/>
                <w:b/>
                <w:i/>
                <w:sz w:val="20"/>
                <w:szCs w:val="20"/>
                <w:lang w:val="en-CA"/>
              </w:rPr>
              <w:t>Completed</w:t>
            </w:r>
          </w:p>
        </w:tc>
        <w:tc>
          <w:tcPr>
            <w:tcW w:w="2085" w:type="dxa"/>
            <w:shd w:val="clear" w:color="auto" w:fill="DBE5F1" w:themeFill="accent1" w:themeFillTint="33"/>
          </w:tcPr>
          <w:p w:rsidR="00F4428B" w:rsidRPr="001571C8" w:rsidRDefault="00F4428B" w:rsidP="00B8554E">
            <w:pPr>
              <w:rPr>
                <w:rFonts w:ascii="Arial" w:hAnsi="Arial" w:cs="Arial"/>
                <w:sz w:val="20"/>
                <w:szCs w:val="20"/>
                <w:lang w:val="en-CA"/>
              </w:rPr>
            </w:pPr>
          </w:p>
          <w:p w:rsidR="005039E5" w:rsidRPr="001571C8" w:rsidRDefault="005039E5" w:rsidP="00B8554E">
            <w:pPr>
              <w:rPr>
                <w:rFonts w:ascii="Arial" w:hAnsi="Arial" w:cs="Arial"/>
                <w:sz w:val="20"/>
                <w:szCs w:val="20"/>
                <w:lang w:val="en-CA"/>
              </w:rPr>
            </w:pPr>
            <w:r w:rsidRPr="001571C8">
              <w:rPr>
                <w:rFonts w:ascii="Arial" w:hAnsi="Arial" w:cs="Arial"/>
                <w:sz w:val="20"/>
                <w:szCs w:val="20"/>
                <w:lang w:val="en-CA"/>
              </w:rPr>
              <w:t>January 1, 2016</w:t>
            </w:r>
          </w:p>
        </w:tc>
      </w:tr>
    </w:tbl>
    <w:p w:rsidR="00325364" w:rsidRPr="001571C8" w:rsidRDefault="00325364">
      <w:pPr>
        <w:rPr>
          <w:rFonts w:ascii="Arial" w:hAnsi="Arial" w:cs="Arial"/>
          <w:sz w:val="18"/>
          <w:szCs w:val="18"/>
          <w:lang w:val="en-CA"/>
        </w:rPr>
      </w:pPr>
    </w:p>
    <w:sectPr w:rsidR="00325364" w:rsidRPr="001571C8" w:rsidSect="00B74C1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F5CD1"/>
    <w:multiLevelType w:val="hybridMultilevel"/>
    <w:tmpl w:val="0D6C55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B2440E"/>
    <w:multiLevelType w:val="hybridMultilevel"/>
    <w:tmpl w:val="0CAC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F591B"/>
    <w:multiLevelType w:val="hybridMultilevel"/>
    <w:tmpl w:val="B5B2092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3262A8"/>
    <w:multiLevelType w:val="hybridMultilevel"/>
    <w:tmpl w:val="2102B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72D8F"/>
    <w:multiLevelType w:val="hybridMultilevel"/>
    <w:tmpl w:val="34E8FF2C"/>
    <w:lvl w:ilvl="0" w:tplc="C50E391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E573B"/>
    <w:multiLevelType w:val="hybridMultilevel"/>
    <w:tmpl w:val="7CCE5880"/>
    <w:lvl w:ilvl="0" w:tplc="339429A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146223"/>
    <w:multiLevelType w:val="hybridMultilevel"/>
    <w:tmpl w:val="DAACA7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0417CD"/>
    <w:multiLevelType w:val="hybridMultilevel"/>
    <w:tmpl w:val="8A18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4706F"/>
    <w:multiLevelType w:val="hybridMultilevel"/>
    <w:tmpl w:val="782A76B4"/>
    <w:lvl w:ilvl="0" w:tplc="339429A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A2941C1"/>
    <w:multiLevelType w:val="hybridMultilevel"/>
    <w:tmpl w:val="845E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FD18C9"/>
    <w:multiLevelType w:val="hybridMultilevel"/>
    <w:tmpl w:val="155C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5B2ECF"/>
    <w:multiLevelType w:val="hybridMultilevel"/>
    <w:tmpl w:val="5728EB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D90A09"/>
    <w:multiLevelType w:val="hybridMultilevel"/>
    <w:tmpl w:val="590A5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3B010F"/>
    <w:multiLevelType w:val="hybridMultilevel"/>
    <w:tmpl w:val="A60C8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60A3412"/>
    <w:multiLevelType w:val="hybridMultilevel"/>
    <w:tmpl w:val="0CB85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AA32453"/>
    <w:multiLevelType w:val="hybridMultilevel"/>
    <w:tmpl w:val="69B010EE"/>
    <w:lvl w:ilvl="0" w:tplc="339429A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D5026D2"/>
    <w:multiLevelType w:val="hybridMultilevel"/>
    <w:tmpl w:val="C41E654E"/>
    <w:lvl w:ilvl="0" w:tplc="CEA07E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8"/>
  </w:num>
  <w:num w:numId="4">
    <w:abstractNumId w:val="0"/>
  </w:num>
  <w:num w:numId="5">
    <w:abstractNumId w:val="11"/>
  </w:num>
  <w:num w:numId="6">
    <w:abstractNumId w:val="15"/>
  </w:num>
  <w:num w:numId="7">
    <w:abstractNumId w:val="5"/>
  </w:num>
  <w:num w:numId="8">
    <w:abstractNumId w:val="6"/>
  </w:num>
  <w:num w:numId="9">
    <w:abstractNumId w:val="16"/>
  </w:num>
  <w:num w:numId="10">
    <w:abstractNumId w:val="4"/>
  </w:num>
  <w:num w:numId="11">
    <w:abstractNumId w:val="7"/>
  </w:num>
  <w:num w:numId="12">
    <w:abstractNumId w:val="9"/>
  </w:num>
  <w:num w:numId="13">
    <w:abstractNumId w:val="1"/>
  </w:num>
  <w:num w:numId="14">
    <w:abstractNumId w:val="3"/>
  </w:num>
  <w:num w:numId="15">
    <w:abstractNumId w:val="12"/>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C15"/>
    <w:rsid w:val="00137C4B"/>
    <w:rsid w:val="00150676"/>
    <w:rsid w:val="001571C8"/>
    <w:rsid w:val="00176F0C"/>
    <w:rsid w:val="001A552A"/>
    <w:rsid w:val="0025512E"/>
    <w:rsid w:val="00255BC5"/>
    <w:rsid w:val="00280F3B"/>
    <w:rsid w:val="002B0C11"/>
    <w:rsid w:val="002B6EFA"/>
    <w:rsid w:val="002B71C6"/>
    <w:rsid w:val="002F2329"/>
    <w:rsid w:val="00325364"/>
    <w:rsid w:val="003277CA"/>
    <w:rsid w:val="00376A03"/>
    <w:rsid w:val="00391F15"/>
    <w:rsid w:val="003B129B"/>
    <w:rsid w:val="00434BCD"/>
    <w:rsid w:val="00443DAB"/>
    <w:rsid w:val="004D0799"/>
    <w:rsid w:val="005039E5"/>
    <w:rsid w:val="00520C2E"/>
    <w:rsid w:val="00542754"/>
    <w:rsid w:val="005919A6"/>
    <w:rsid w:val="00593307"/>
    <w:rsid w:val="005E58F9"/>
    <w:rsid w:val="00697B14"/>
    <w:rsid w:val="006D1338"/>
    <w:rsid w:val="0073589B"/>
    <w:rsid w:val="007B65FC"/>
    <w:rsid w:val="00821555"/>
    <w:rsid w:val="00893212"/>
    <w:rsid w:val="008E2E8E"/>
    <w:rsid w:val="00906E2E"/>
    <w:rsid w:val="00921D58"/>
    <w:rsid w:val="009576D6"/>
    <w:rsid w:val="009939F5"/>
    <w:rsid w:val="00994893"/>
    <w:rsid w:val="009B328A"/>
    <w:rsid w:val="00A06D8E"/>
    <w:rsid w:val="00A470E5"/>
    <w:rsid w:val="00A52B53"/>
    <w:rsid w:val="00B64057"/>
    <w:rsid w:val="00B74C15"/>
    <w:rsid w:val="00B8554E"/>
    <w:rsid w:val="00BD2478"/>
    <w:rsid w:val="00C01722"/>
    <w:rsid w:val="00C25E2C"/>
    <w:rsid w:val="00CC36A5"/>
    <w:rsid w:val="00CD38B5"/>
    <w:rsid w:val="00CF1B1A"/>
    <w:rsid w:val="00D270F3"/>
    <w:rsid w:val="00D55167"/>
    <w:rsid w:val="00DF388E"/>
    <w:rsid w:val="00E71869"/>
    <w:rsid w:val="00E95715"/>
    <w:rsid w:val="00ED046E"/>
    <w:rsid w:val="00ED6773"/>
    <w:rsid w:val="00EF21D5"/>
    <w:rsid w:val="00F059A4"/>
    <w:rsid w:val="00F4428B"/>
    <w:rsid w:val="00F447D5"/>
    <w:rsid w:val="00F72521"/>
    <w:rsid w:val="00F775B6"/>
    <w:rsid w:val="00F82D49"/>
    <w:rsid w:val="00FA7B5C"/>
    <w:rsid w:val="00FC2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ABFF8"/>
  <w15:docId w15:val="{835EEC50-11B1-4143-BE4E-42D8903B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4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C1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25E2C"/>
    <w:pPr>
      <w:ind w:left="720"/>
      <w:contextualSpacing/>
    </w:pPr>
  </w:style>
  <w:style w:type="paragraph" w:styleId="BalloonText">
    <w:name w:val="Balloon Text"/>
    <w:basedOn w:val="Normal"/>
    <w:link w:val="BalloonTextChar"/>
    <w:uiPriority w:val="99"/>
    <w:semiHidden/>
    <w:unhideWhenUsed/>
    <w:rsid w:val="002B7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1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E34B7-8A52-434A-A6BD-3BFE5640B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8</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ProLearningOnline</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Yip</dc:creator>
  <cp:lastModifiedBy>Anne Marie McBride</cp:lastModifiedBy>
  <cp:revision>36</cp:revision>
  <cp:lastPrinted>2015-09-16T18:37:00Z</cp:lastPrinted>
  <dcterms:created xsi:type="dcterms:W3CDTF">2013-01-31T14:25:00Z</dcterms:created>
  <dcterms:modified xsi:type="dcterms:W3CDTF">2019-11-28T20:07:00Z</dcterms:modified>
</cp:coreProperties>
</file>